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B273" w14:textId="77777777" w:rsidR="000716C8" w:rsidRPr="009E0E62" w:rsidRDefault="00537498" w:rsidP="00537498">
      <w:pPr>
        <w:pStyle w:val="82"/>
        <w:shd w:val="clear" w:color="auto" w:fill="auto"/>
        <w:spacing w:line="240" w:lineRule="auto"/>
        <w:jc w:val="center"/>
        <w:rPr>
          <w:rStyle w:val="3"/>
          <w:rFonts w:ascii="Times New Roman" w:hAnsi="Times New Roman" w:cs="Times New Roman"/>
          <w:color w:val="4472C4" w:themeColor="accent1"/>
          <w:sz w:val="32"/>
          <w:szCs w:val="32"/>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E0E62">
        <w:rPr>
          <w:rStyle w:val="80"/>
          <w:rFonts w:ascii="Times New Roman" w:hAnsi="Times New Roman" w:cs="Times New Roman"/>
          <w:b w:val="0"/>
          <w:bCs w:val="0"/>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FTB</w:t>
      </w:r>
      <w:r w:rsidRPr="009E0E62">
        <w:rPr>
          <w:rStyle w:val="80"/>
          <w:rFonts w:ascii="Times New Roman" w:hAnsi="Times New Roman" w:cs="Times New Roman"/>
          <w:b w:val="0"/>
          <w:bCs w:val="0"/>
          <w:color w:val="4472C4" w:themeColor="accent1"/>
          <w:sz w:val="32"/>
          <w:szCs w:val="32"/>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95 </w:t>
      </w:r>
      <w:r w:rsidRPr="009E0E62">
        <w:rPr>
          <w:rStyle w:val="3"/>
          <w:rFonts w:ascii="Times New Roman" w:hAnsi="Times New Roman"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Blue</w:t>
      </w:r>
      <w:r w:rsidRPr="009E0E62">
        <w:rPr>
          <w:rStyle w:val="3"/>
          <w:rFonts w:ascii="Times New Roman" w:hAnsi="Times New Roman" w:cs="Times New Roman"/>
          <w:color w:val="4472C4" w:themeColor="accent1"/>
          <w:sz w:val="32"/>
          <w:szCs w:val="32"/>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9E0E62">
        <w:rPr>
          <w:rStyle w:val="3"/>
          <w:rFonts w:ascii="Times New Roman" w:hAnsi="Times New Roman" w:cs="Times New Roman"/>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Arrow</w:t>
      </w:r>
      <w:r w:rsidRPr="009E0E62">
        <w:rPr>
          <w:rStyle w:val="3"/>
          <w:rFonts w:ascii="Times New Roman" w:hAnsi="Times New Roman" w:cs="Times New Roman"/>
          <w:color w:val="4472C4" w:themeColor="accent1"/>
          <w:sz w:val="32"/>
          <w:szCs w:val="32"/>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устройство для полусухого переноса белков</w:t>
      </w:r>
    </w:p>
    <w:p w14:paraId="78E0A829" w14:textId="77777777" w:rsidR="00D31ABE" w:rsidRPr="009E0E62" w:rsidRDefault="00D31ABE" w:rsidP="00D31ABE">
      <w:pPr>
        <w:pStyle w:val="33"/>
        <w:shd w:val="clear" w:color="auto" w:fill="auto"/>
        <w:spacing w:line="240" w:lineRule="auto"/>
        <w:rPr>
          <w:rFonts w:ascii="Times New Roman" w:hAnsi="Times New Roman" w:cs="Times New Roman"/>
          <w:sz w:val="24"/>
          <w:szCs w:val="24"/>
          <w:lang w:val="ru-RU"/>
        </w:rPr>
      </w:pPr>
    </w:p>
    <w:p w14:paraId="5DA02A8C" w14:textId="77777777" w:rsidR="00537498" w:rsidRPr="009E0E62" w:rsidRDefault="00537498" w:rsidP="00D31ABE">
      <w:pPr>
        <w:pStyle w:val="33"/>
        <w:shd w:val="clear" w:color="auto" w:fill="auto"/>
        <w:spacing w:line="240" w:lineRule="auto"/>
        <w:rPr>
          <w:rFonts w:ascii="Times New Roman" w:hAnsi="Times New Roman" w:cs="Times New Roman"/>
          <w:sz w:val="24"/>
          <w:szCs w:val="24"/>
          <w:lang w:val="ru-RU"/>
        </w:rPr>
      </w:pPr>
    </w:p>
    <w:p w14:paraId="648D2E39" w14:textId="77777777" w:rsidR="00537498" w:rsidRPr="00ED7E61" w:rsidRDefault="00537498" w:rsidP="00537498">
      <w:pPr>
        <w:pStyle w:val="33"/>
        <w:shd w:val="clear" w:color="auto" w:fill="auto"/>
        <w:spacing w:line="240" w:lineRule="auto"/>
        <w:jc w:val="center"/>
        <w:rPr>
          <w:rFonts w:ascii="Times New Roman" w:hAnsi="Times New Roman" w:cs="Times New Roman"/>
          <w:sz w:val="28"/>
          <w:szCs w:val="28"/>
          <w:lang w:val="ru-RU"/>
        </w:rPr>
      </w:pPr>
      <w:r w:rsidRPr="00ED7E61">
        <w:rPr>
          <w:rFonts w:ascii="Times New Roman" w:hAnsi="Times New Roman" w:cs="Times New Roman"/>
          <w:sz w:val="28"/>
          <w:szCs w:val="28"/>
          <w:lang w:val="ru-RU"/>
        </w:rPr>
        <w:t>Инструкция</w:t>
      </w:r>
    </w:p>
    <w:p w14:paraId="17333A18" w14:textId="77777777" w:rsidR="00D31ABE" w:rsidRPr="00ED7E61" w:rsidRDefault="00D31ABE" w:rsidP="00D31ABE">
      <w:pPr>
        <w:pStyle w:val="33"/>
        <w:shd w:val="clear" w:color="auto" w:fill="auto"/>
        <w:spacing w:line="240" w:lineRule="auto"/>
        <w:rPr>
          <w:rFonts w:ascii="Times New Roman" w:hAnsi="Times New Roman" w:cs="Times New Roman"/>
          <w:sz w:val="28"/>
          <w:szCs w:val="28"/>
          <w:lang w:val="ru-RU"/>
        </w:rPr>
      </w:pPr>
    </w:p>
    <w:p w14:paraId="23486816" w14:textId="77777777" w:rsidR="00D31ABE" w:rsidRPr="00ED7E61" w:rsidRDefault="00D31ABE" w:rsidP="00D31ABE">
      <w:pPr>
        <w:pStyle w:val="33"/>
        <w:shd w:val="clear" w:color="auto" w:fill="auto"/>
        <w:spacing w:line="240" w:lineRule="auto"/>
        <w:rPr>
          <w:rFonts w:ascii="Times New Roman" w:hAnsi="Times New Roman" w:cs="Times New Roman"/>
          <w:sz w:val="28"/>
          <w:szCs w:val="28"/>
          <w:lang w:val="ru-RU"/>
        </w:rPr>
      </w:pPr>
    </w:p>
    <w:p w14:paraId="2BCDE4C4" w14:textId="77777777" w:rsidR="00D31ABE" w:rsidRPr="00ED7E61" w:rsidRDefault="00D31ABE" w:rsidP="00D31ABE">
      <w:pPr>
        <w:pStyle w:val="82"/>
        <w:shd w:val="clear" w:color="auto" w:fill="auto"/>
        <w:spacing w:line="240" w:lineRule="auto"/>
        <w:rPr>
          <w:rFonts w:ascii="Times New Roman" w:hAnsi="Times New Roman" w:cs="Times New Roman"/>
          <w:sz w:val="28"/>
          <w:szCs w:val="28"/>
          <w:lang w:val="ru-RU"/>
        </w:rPr>
      </w:pPr>
    </w:p>
    <w:p w14:paraId="14CE05B4" w14:textId="28C3A2EE" w:rsidR="000716C8" w:rsidRPr="00ED7E61" w:rsidRDefault="00537498" w:rsidP="00D31ABE">
      <w:pPr>
        <w:pStyle w:val="82"/>
        <w:shd w:val="clear" w:color="auto" w:fill="auto"/>
        <w:spacing w:line="240" w:lineRule="auto"/>
        <w:jc w:val="center"/>
        <w:rPr>
          <w:rStyle w:val="80"/>
          <w:rFonts w:ascii="Times New Roman" w:hAnsi="Times New Roman" w:cs="Times New Roman"/>
          <w:b w:val="0"/>
          <w:bCs w:val="0"/>
          <w:sz w:val="28"/>
          <w:szCs w:val="28"/>
          <w:lang w:val="ru-RU"/>
        </w:rPr>
      </w:pPr>
      <w:r w:rsidRPr="00ED7E61">
        <w:rPr>
          <w:rStyle w:val="80"/>
          <w:rFonts w:ascii="Times New Roman" w:hAnsi="Times New Roman" w:cs="Times New Roman"/>
          <w:b w:val="0"/>
          <w:bCs w:val="0"/>
          <w:sz w:val="28"/>
          <w:szCs w:val="28"/>
          <w:lang w:val="ru-RU"/>
        </w:rPr>
        <w:t>Каталожный номер</w:t>
      </w:r>
      <w:r w:rsidR="00D94BA7" w:rsidRPr="00ED7E61">
        <w:rPr>
          <w:rStyle w:val="80"/>
          <w:rFonts w:ascii="Times New Roman" w:hAnsi="Times New Roman" w:cs="Times New Roman"/>
          <w:b w:val="0"/>
          <w:bCs w:val="0"/>
          <w:sz w:val="28"/>
          <w:szCs w:val="28"/>
          <w:lang w:val="ru-RU"/>
        </w:rPr>
        <w:t xml:space="preserve">: </w:t>
      </w:r>
      <w:r w:rsidR="00E578C7" w:rsidRPr="00ED7E61">
        <w:rPr>
          <w:rStyle w:val="80"/>
          <w:rFonts w:ascii="Times New Roman" w:hAnsi="Times New Roman" w:cs="Times New Roman"/>
          <w:b w:val="0"/>
          <w:bCs w:val="0"/>
          <w:sz w:val="28"/>
          <w:szCs w:val="28"/>
          <w:lang w:val="ru-RU"/>
        </w:rPr>
        <w:t>DY FTB 95</w:t>
      </w:r>
    </w:p>
    <w:p w14:paraId="3EBD7D58" w14:textId="77777777" w:rsidR="00D31ABE" w:rsidRPr="009E0E62" w:rsidRDefault="00D31ABE" w:rsidP="00D31ABE">
      <w:pPr>
        <w:pStyle w:val="82"/>
        <w:shd w:val="clear" w:color="auto" w:fill="auto"/>
        <w:spacing w:line="240" w:lineRule="auto"/>
        <w:rPr>
          <w:rStyle w:val="80"/>
          <w:rFonts w:ascii="Times New Roman" w:hAnsi="Times New Roman" w:cs="Times New Roman"/>
          <w:b w:val="0"/>
          <w:bCs w:val="0"/>
          <w:lang w:val="ru-RU"/>
        </w:rPr>
      </w:pPr>
    </w:p>
    <w:p w14:paraId="067E603B" w14:textId="77777777" w:rsidR="00D31ABE" w:rsidRPr="009E0E62" w:rsidRDefault="00D31ABE" w:rsidP="00D31ABE">
      <w:pPr>
        <w:pStyle w:val="82"/>
        <w:shd w:val="clear" w:color="auto" w:fill="auto"/>
        <w:spacing w:line="240" w:lineRule="auto"/>
        <w:rPr>
          <w:rFonts w:ascii="Times New Roman" w:hAnsi="Times New Roman" w:cs="Times New Roman"/>
          <w:lang w:val="ru-RU"/>
        </w:rPr>
      </w:pPr>
    </w:p>
    <w:p w14:paraId="393E60F2" w14:textId="77777777" w:rsidR="00D31ABE" w:rsidRPr="009E0E62" w:rsidRDefault="00D31ABE" w:rsidP="00D31ABE">
      <w:pPr>
        <w:pStyle w:val="82"/>
        <w:shd w:val="clear" w:color="auto" w:fill="auto"/>
        <w:spacing w:line="240" w:lineRule="auto"/>
        <w:rPr>
          <w:rFonts w:ascii="Times New Roman" w:hAnsi="Times New Roman" w:cs="Times New Roman"/>
          <w:lang w:val="ru-RU"/>
        </w:rPr>
      </w:pPr>
    </w:p>
    <w:p w14:paraId="2919EF85" w14:textId="77777777" w:rsidR="00D31ABE" w:rsidRPr="009E0E62" w:rsidRDefault="00D31ABE" w:rsidP="00D31ABE">
      <w:pPr>
        <w:pStyle w:val="82"/>
        <w:shd w:val="clear" w:color="auto" w:fill="auto"/>
        <w:spacing w:line="240" w:lineRule="auto"/>
        <w:rPr>
          <w:rFonts w:ascii="Times New Roman" w:hAnsi="Times New Roman" w:cs="Times New Roman"/>
          <w:lang w:val="ru-RU"/>
        </w:rPr>
      </w:pPr>
    </w:p>
    <w:p w14:paraId="63067F5B" w14:textId="77777777" w:rsidR="00D31ABE" w:rsidRPr="009E0E62" w:rsidRDefault="00D31ABE" w:rsidP="00D31ABE">
      <w:pPr>
        <w:pStyle w:val="82"/>
        <w:shd w:val="clear" w:color="auto" w:fill="auto"/>
        <w:spacing w:line="240" w:lineRule="auto"/>
        <w:rPr>
          <w:rFonts w:ascii="Times New Roman" w:hAnsi="Times New Roman" w:cs="Times New Roman"/>
          <w:lang w:val="ru-RU"/>
        </w:rPr>
      </w:pPr>
    </w:p>
    <w:p w14:paraId="0B50AF30" w14:textId="77777777" w:rsidR="000716C8" w:rsidRPr="009E0E62" w:rsidRDefault="00347014" w:rsidP="00D31ABE">
      <w:pPr>
        <w:jc w:val="center"/>
        <w:rPr>
          <w:rFonts w:ascii="Times New Roman" w:hAnsi="Times New Roman" w:cs="Times New Roman"/>
        </w:rPr>
      </w:pPr>
      <w:r w:rsidRPr="009E0E62">
        <w:rPr>
          <w:rFonts w:ascii="Times New Roman" w:hAnsi="Times New Roman" w:cs="Times New Roman"/>
          <w:noProof/>
        </w:rPr>
        <w:drawing>
          <wp:inline distT="0" distB="0" distL="0" distR="0" wp14:anchorId="50814E86" wp14:editId="0BAE548F">
            <wp:extent cx="3709670" cy="334708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9670" cy="3347085"/>
                    </a:xfrm>
                    <a:prstGeom prst="rect">
                      <a:avLst/>
                    </a:prstGeom>
                    <a:noFill/>
                    <a:ln>
                      <a:noFill/>
                    </a:ln>
                  </pic:spPr>
                </pic:pic>
              </a:graphicData>
            </a:graphic>
          </wp:inline>
        </w:drawing>
      </w:r>
    </w:p>
    <w:p w14:paraId="315D71D8" w14:textId="77777777" w:rsidR="00D31ABE" w:rsidRPr="009E0E62" w:rsidRDefault="00D31ABE" w:rsidP="00D31ABE">
      <w:pPr>
        <w:pStyle w:val="82"/>
        <w:shd w:val="clear" w:color="auto" w:fill="auto"/>
        <w:spacing w:line="240" w:lineRule="auto"/>
        <w:rPr>
          <w:rStyle w:val="80"/>
          <w:rFonts w:ascii="Times New Roman" w:hAnsi="Times New Roman" w:cs="Times New Roman"/>
          <w:b w:val="0"/>
          <w:bCs w:val="0"/>
        </w:rPr>
      </w:pPr>
    </w:p>
    <w:p w14:paraId="68E54827" w14:textId="77777777" w:rsidR="00D31ABE" w:rsidRPr="009E0E62" w:rsidRDefault="00D31ABE" w:rsidP="00D31ABE">
      <w:pPr>
        <w:pStyle w:val="82"/>
        <w:shd w:val="clear" w:color="auto" w:fill="auto"/>
        <w:spacing w:line="240" w:lineRule="auto"/>
        <w:rPr>
          <w:rStyle w:val="80"/>
          <w:rFonts w:ascii="Times New Roman" w:hAnsi="Times New Roman" w:cs="Times New Roman"/>
          <w:b w:val="0"/>
          <w:bCs w:val="0"/>
        </w:rPr>
      </w:pPr>
    </w:p>
    <w:p w14:paraId="156802C0" w14:textId="77777777" w:rsidR="00D31ABE" w:rsidRPr="009E0E62" w:rsidRDefault="00D31ABE" w:rsidP="00D31ABE">
      <w:pPr>
        <w:pStyle w:val="82"/>
        <w:shd w:val="clear" w:color="auto" w:fill="auto"/>
        <w:spacing w:line="240" w:lineRule="auto"/>
        <w:rPr>
          <w:rStyle w:val="80"/>
          <w:rFonts w:ascii="Times New Roman" w:hAnsi="Times New Roman" w:cs="Times New Roman"/>
          <w:b w:val="0"/>
          <w:bCs w:val="0"/>
        </w:rPr>
      </w:pPr>
    </w:p>
    <w:p w14:paraId="523E35D9" w14:textId="77777777" w:rsidR="00D31ABE" w:rsidRPr="009E0E62" w:rsidRDefault="00D31ABE" w:rsidP="00D31ABE">
      <w:pPr>
        <w:pStyle w:val="82"/>
        <w:shd w:val="clear" w:color="auto" w:fill="auto"/>
        <w:spacing w:line="240" w:lineRule="auto"/>
        <w:rPr>
          <w:rStyle w:val="80"/>
          <w:rFonts w:ascii="Times New Roman" w:hAnsi="Times New Roman" w:cs="Times New Roman"/>
          <w:b w:val="0"/>
          <w:bCs w:val="0"/>
        </w:rPr>
      </w:pPr>
    </w:p>
    <w:p w14:paraId="37A4A537" w14:textId="77777777" w:rsidR="00D31ABE" w:rsidRPr="009E0E62" w:rsidRDefault="00D31ABE" w:rsidP="00D31ABE">
      <w:pPr>
        <w:pStyle w:val="82"/>
        <w:shd w:val="clear" w:color="auto" w:fill="auto"/>
        <w:spacing w:line="240" w:lineRule="auto"/>
        <w:rPr>
          <w:rStyle w:val="80"/>
          <w:rFonts w:ascii="Times New Roman" w:hAnsi="Times New Roman" w:cs="Times New Roman"/>
          <w:b w:val="0"/>
          <w:bCs w:val="0"/>
        </w:rPr>
      </w:pPr>
    </w:p>
    <w:p w14:paraId="42631196" w14:textId="77777777" w:rsidR="00D31ABE" w:rsidRPr="009E0E62" w:rsidRDefault="00D31ABE" w:rsidP="00D31ABE">
      <w:pPr>
        <w:pStyle w:val="82"/>
        <w:shd w:val="clear" w:color="auto" w:fill="auto"/>
        <w:spacing w:line="240" w:lineRule="auto"/>
        <w:rPr>
          <w:rStyle w:val="80"/>
          <w:rFonts w:ascii="Times New Roman" w:hAnsi="Times New Roman" w:cs="Times New Roman"/>
          <w:b w:val="0"/>
          <w:bCs w:val="0"/>
        </w:rPr>
      </w:pPr>
    </w:p>
    <w:p w14:paraId="6DA682D4" w14:textId="77777777" w:rsidR="00D31ABE" w:rsidRPr="009E0E62" w:rsidRDefault="00D31ABE" w:rsidP="00D31ABE">
      <w:pPr>
        <w:pStyle w:val="82"/>
        <w:shd w:val="clear" w:color="auto" w:fill="auto"/>
        <w:spacing w:line="240" w:lineRule="auto"/>
        <w:rPr>
          <w:rStyle w:val="80"/>
          <w:rFonts w:ascii="Times New Roman" w:hAnsi="Times New Roman" w:cs="Times New Roman"/>
          <w:b w:val="0"/>
          <w:bCs w:val="0"/>
        </w:rPr>
      </w:pPr>
    </w:p>
    <w:p w14:paraId="27F5E8F7" w14:textId="77777777" w:rsidR="000716C8" w:rsidRPr="009E0E62" w:rsidRDefault="00D94BA7" w:rsidP="00D31ABE">
      <w:pPr>
        <w:pStyle w:val="82"/>
        <w:shd w:val="clear" w:color="auto" w:fill="auto"/>
        <w:spacing w:line="240" w:lineRule="auto"/>
        <w:jc w:val="center"/>
        <w:rPr>
          <w:rStyle w:val="80"/>
          <w:rFonts w:ascii="Times New Roman" w:hAnsi="Times New Roman" w:cs="Times New Roman"/>
          <w:b w:val="0"/>
          <w:bCs w:val="0"/>
        </w:rPr>
      </w:pPr>
      <w:r w:rsidRPr="009E0E62">
        <w:rPr>
          <w:rStyle w:val="80"/>
          <w:rFonts w:ascii="Times New Roman" w:hAnsi="Times New Roman" w:cs="Times New Roman"/>
          <w:b w:val="0"/>
          <w:bCs w:val="0"/>
        </w:rPr>
        <w:t xml:space="preserve">Guangzhou </w:t>
      </w:r>
      <w:proofErr w:type="spellStart"/>
      <w:r w:rsidRPr="009E0E62">
        <w:rPr>
          <w:rStyle w:val="80"/>
          <w:rFonts w:ascii="Times New Roman" w:hAnsi="Times New Roman" w:cs="Times New Roman"/>
          <w:b w:val="0"/>
          <w:bCs w:val="0"/>
        </w:rPr>
        <w:t>Daoyi</w:t>
      </w:r>
      <w:proofErr w:type="spellEnd"/>
      <w:r w:rsidRPr="009E0E62">
        <w:rPr>
          <w:rStyle w:val="80"/>
          <w:rFonts w:ascii="Times New Roman" w:hAnsi="Times New Roman" w:cs="Times New Roman"/>
          <w:b w:val="0"/>
          <w:bCs w:val="0"/>
        </w:rPr>
        <w:t xml:space="preserve"> </w:t>
      </w:r>
      <w:proofErr w:type="spellStart"/>
      <w:r w:rsidRPr="009E0E62">
        <w:rPr>
          <w:rStyle w:val="80"/>
          <w:rFonts w:ascii="Times New Roman" w:hAnsi="Times New Roman" w:cs="Times New Roman"/>
          <w:b w:val="0"/>
          <w:bCs w:val="0"/>
        </w:rPr>
        <w:t>Sci&amp;Tech</w:t>
      </w:r>
      <w:proofErr w:type="spellEnd"/>
      <w:r w:rsidRPr="009E0E62">
        <w:rPr>
          <w:rStyle w:val="80"/>
          <w:rFonts w:ascii="Times New Roman" w:hAnsi="Times New Roman" w:cs="Times New Roman"/>
          <w:b w:val="0"/>
          <w:bCs w:val="0"/>
        </w:rPr>
        <w:t xml:space="preserve"> </w:t>
      </w:r>
      <w:proofErr w:type="spellStart"/>
      <w:r w:rsidRPr="009E0E62">
        <w:rPr>
          <w:rStyle w:val="80"/>
          <w:rFonts w:ascii="Times New Roman" w:hAnsi="Times New Roman" w:cs="Times New Roman"/>
          <w:b w:val="0"/>
          <w:bCs w:val="0"/>
        </w:rPr>
        <w:t>Co.,LTD</w:t>
      </w:r>
      <w:proofErr w:type="spellEnd"/>
    </w:p>
    <w:p w14:paraId="1FF71F94" w14:textId="77777777" w:rsidR="00D31ABE" w:rsidRPr="009E0E62" w:rsidRDefault="00D31ABE" w:rsidP="00D31ABE">
      <w:pPr>
        <w:pStyle w:val="82"/>
        <w:shd w:val="clear" w:color="auto" w:fill="auto"/>
        <w:spacing w:line="240" w:lineRule="auto"/>
        <w:jc w:val="center"/>
        <w:rPr>
          <w:rStyle w:val="80"/>
          <w:rFonts w:ascii="Times New Roman" w:hAnsi="Times New Roman" w:cs="Times New Roman"/>
          <w:b w:val="0"/>
          <w:bCs w:val="0"/>
        </w:rPr>
      </w:pPr>
    </w:p>
    <w:p w14:paraId="66832E0E" w14:textId="77777777" w:rsidR="00D31ABE" w:rsidRPr="009E0E62" w:rsidRDefault="00D31ABE" w:rsidP="00D31ABE">
      <w:pPr>
        <w:pStyle w:val="82"/>
        <w:shd w:val="clear" w:color="auto" w:fill="auto"/>
        <w:spacing w:line="240" w:lineRule="auto"/>
        <w:jc w:val="center"/>
        <w:rPr>
          <w:rFonts w:ascii="Times New Roman" w:hAnsi="Times New Roman" w:cs="Times New Roman"/>
        </w:rPr>
      </w:pPr>
    </w:p>
    <w:p w14:paraId="518ABF41" w14:textId="77777777" w:rsidR="000716C8" w:rsidRPr="009E0E62" w:rsidRDefault="00347014" w:rsidP="00D31ABE">
      <w:pPr>
        <w:jc w:val="center"/>
        <w:rPr>
          <w:rFonts w:ascii="Times New Roman" w:hAnsi="Times New Roman" w:cs="Times New Roman"/>
        </w:rPr>
      </w:pPr>
      <w:r w:rsidRPr="009E0E62">
        <w:rPr>
          <w:rFonts w:ascii="Times New Roman" w:hAnsi="Times New Roman" w:cs="Times New Roman"/>
          <w:noProof/>
        </w:rPr>
        <w:drawing>
          <wp:inline distT="0" distB="0" distL="0" distR="0" wp14:anchorId="39EE9850" wp14:editId="11560EE8">
            <wp:extent cx="698500" cy="66421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500" cy="664210"/>
                    </a:xfrm>
                    <a:prstGeom prst="rect">
                      <a:avLst/>
                    </a:prstGeom>
                    <a:noFill/>
                    <a:ln>
                      <a:noFill/>
                    </a:ln>
                  </pic:spPr>
                </pic:pic>
              </a:graphicData>
            </a:graphic>
          </wp:inline>
        </w:drawing>
      </w:r>
    </w:p>
    <w:p w14:paraId="52D7F73B" w14:textId="77777777" w:rsidR="000716C8" w:rsidRPr="009E0E62" w:rsidRDefault="000716C8" w:rsidP="00D31ABE">
      <w:pPr>
        <w:rPr>
          <w:rFonts w:ascii="Times New Roman" w:hAnsi="Times New Roman" w:cs="Times New Roman"/>
        </w:rPr>
      </w:pPr>
    </w:p>
    <w:p w14:paraId="42346B60" w14:textId="77777777" w:rsidR="00D31ABE" w:rsidRPr="009E0E62" w:rsidRDefault="00D31ABE" w:rsidP="00D31ABE">
      <w:pPr>
        <w:rPr>
          <w:rFonts w:ascii="Times New Roman" w:hAnsi="Times New Roman" w:cs="Times New Roman"/>
        </w:rPr>
      </w:pPr>
    </w:p>
    <w:p w14:paraId="7FDA4725" w14:textId="77777777" w:rsidR="00D31ABE" w:rsidRPr="009E0E62" w:rsidRDefault="00D31ABE" w:rsidP="00D31ABE">
      <w:pPr>
        <w:rPr>
          <w:rFonts w:ascii="Times New Roman" w:hAnsi="Times New Roman" w:cs="Times New Roman"/>
        </w:rPr>
      </w:pPr>
      <w:r w:rsidRPr="009E0E62">
        <w:rPr>
          <w:rFonts w:ascii="Times New Roman" w:hAnsi="Times New Roman" w:cs="Times New Roman"/>
        </w:rPr>
        <w:br w:type="page"/>
      </w:r>
    </w:p>
    <w:p w14:paraId="73E8469B" w14:textId="77777777" w:rsidR="00D31ABE" w:rsidRPr="009E0E62" w:rsidRDefault="00D31ABE" w:rsidP="00D31ABE">
      <w:pPr>
        <w:rPr>
          <w:rFonts w:ascii="Times New Roman" w:hAnsi="Times New Roman" w:cs="Times New Roman"/>
        </w:rPr>
        <w:sectPr w:rsidR="00D31ABE" w:rsidRPr="009E0E62" w:rsidSect="00DB3DC9">
          <w:footerReference w:type="default" r:id="rId9"/>
          <w:type w:val="continuous"/>
          <w:pgSz w:w="11909" w:h="16834"/>
          <w:pgMar w:top="1415" w:right="1440" w:bottom="1415" w:left="1295" w:header="0" w:footer="3" w:gutter="0"/>
          <w:cols w:space="720"/>
          <w:noEndnote/>
          <w:titlePg/>
          <w:docGrid w:linePitch="360"/>
        </w:sectPr>
      </w:pPr>
    </w:p>
    <w:p w14:paraId="30E9A55D" w14:textId="77777777" w:rsidR="000716C8" w:rsidRPr="007B6699" w:rsidRDefault="00D94BA7" w:rsidP="00D31ABE">
      <w:pPr>
        <w:pStyle w:val="32"/>
        <w:numPr>
          <w:ilvl w:val="0"/>
          <w:numId w:val="2"/>
        </w:numPr>
        <w:shd w:val="clear" w:color="auto" w:fill="auto"/>
        <w:tabs>
          <w:tab w:val="left" w:leader="dot" w:pos="9317"/>
        </w:tabs>
        <w:spacing w:line="240" w:lineRule="auto"/>
        <w:jc w:val="left"/>
        <w:rPr>
          <w:rFonts w:ascii="Times New Roman" w:hAnsi="Times New Roman" w:cs="Times New Roman"/>
          <w:b/>
          <w:bCs/>
          <w:color w:val="2E74B5" w:themeColor="accent5" w:themeShade="BF"/>
          <w:sz w:val="24"/>
          <w:szCs w:val="24"/>
        </w:rPr>
      </w:pPr>
      <w:r w:rsidRPr="007B6699">
        <w:rPr>
          <w:rFonts w:ascii="Times New Roman" w:hAnsi="Times New Roman" w:cs="Times New Roman"/>
          <w:b/>
          <w:bCs/>
          <w:color w:val="2E74B5" w:themeColor="accent5" w:themeShade="BF"/>
          <w:sz w:val="24"/>
          <w:szCs w:val="24"/>
        </w:rPr>
        <w:lastRenderedPageBreak/>
        <w:fldChar w:fldCharType="begin"/>
      </w:r>
      <w:r w:rsidRPr="007B6699">
        <w:rPr>
          <w:rFonts w:ascii="Times New Roman" w:hAnsi="Times New Roman" w:cs="Times New Roman"/>
          <w:b/>
          <w:bCs/>
          <w:color w:val="2E74B5" w:themeColor="accent5" w:themeShade="BF"/>
          <w:sz w:val="24"/>
          <w:szCs w:val="24"/>
        </w:rPr>
        <w:instrText xml:space="preserve"> TOC \o "1-5" \h \z </w:instrText>
      </w:r>
      <w:r w:rsidRPr="007B6699">
        <w:rPr>
          <w:rFonts w:ascii="Times New Roman" w:hAnsi="Times New Roman" w:cs="Times New Roman"/>
          <w:b/>
          <w:bCs/>
          <w:color w:val="2E74B5" w:themeColor="accent5" w:themeShade="BF"/>
          <w:sz w:val="24"/>
          <w:szCs w:val="24"/>
        </w:rPr>
        <w:fldChar w:fldCharType="separate"/>
      </w:r>
      <w:hyperlink w:anchor="bookmark0" w:tooltip="Current Document">
        <w:r w:rsidR="00F07D39" w:rsidRPr="007B6699">
          <w:rPr>
            <w:rFonts w:ascii="Times New Roman" w:hAnsi="Times New Roman" w:cs="Times New Roman"/>
            <w:b/>
            <w:bCs/>
            <w:color w:val="2E74B5" w:themeColor="accent5" w:themeShade="BF"/>
            <w:sz w:val="24"/>
            <w:szCs w:val="24"/>
          </w:rPr>
          <w:t>Введение</w:t>
        </w:r>
        <w:r w:rsidRPr="007B6699">
          <w:rPr>
            <w:rFonts w:ascii="Times New Roman" w:hAnsi="Times New Roman" w:cs="Times New Roman"/>
            <w:b/>
            <w:bCs/>
            <w:color w:val="2E74B5" w:themeColor="accent5" w:themeShade="BF"/>
            <w:sz w:val="24"/>
            <w:szCs w:val="24"/>
          </w:rPr>
          <w:tab/>
          <w:t>2</w:t>
        </w:r>
      </w:hyperlink>
    </w:p>
    <w:p w14:paraId="0E79C0C6" w14:textId="77777777" w:rsidR="000716C8" w:rsidRPr="007B6699" w:rsidRDefault="0016445B" w:rsidP="00F07D39">
      <w:pPr>
        <w:pStyle w:val="32"/>
        <w:numPr>
          <w:ilvl w:val="0"/>
          <w:numId w:val="2"/>
        </w:numPr>
        <w:shd w:val="clear" w:color="auto" w:fill="auto"/>
        <w:tabs>
          <w:tab w:val="left" w:leader="dot" w:pos="9317"/>
        </w:tabs>
        <w:spacing w:line="240" w:lineRule="auto"/>
        <w:jc w:val="left"/>
        <w:rPr>
          <w:rFonts w:ascii="Times New Roman" w:hAnsi="Times New Roman" w:cs="Times New Roman"/>
          <w:b/>
          <w:bCs/>
          <w:color w:val="2E74B5" w:themeColor="accent5" w:themeShade="BF"/>
          <w:sz w:val="24"/>
          <w:szCs w:val="24"/>
        </w:rPr>
      </w:pPr>
      <w:hyperlink w:anchor="bookmark3" w:tooltip="Current Document">
        <w:r w:rsidR="00F07D39" w:rsidRPr="007B6699">
          <w:rPr>
            <w:rFonts w:ascii="Times New Roman" w:hAnsi="Times New Roman" w:cs="Times New Roman"/>
            <w:b/>
            <w:bCs/>
            <w:color w:val="2E74B5" w:themeColor="accent5" w:themeShade="BF"/>
            <w:sz w:val="24"/>
            <w:szCs w:val="24"/>
          </w:rPr>
          <w:t>Обзор прибора</w:t>
        </w:r>
        <w:r w:rsidR="00D94BA7" w:rsidRPr="007B6699">
          <w:rPr>
            <w:rFonts w:ascii="Times New Roman" w:hAnsi="Times New Roman" w:cs="Times New Roman"/>
            <w:b/>
            <w:bCs/>
            <w:color w:val="2E74B5" w:themeColor="accent5" w:themeShade="BF"/>
            <w:sz w:val="24"/>
            <w:szCs w:val="24"/>
          </w:rPr>
          <w:tab/>
          <w:t>3</w:t>
        </w:r>
      </w:hyperlink>
    </w:p>
    <w:p w14:paraId="6FE51331" w14:textId="7822FF89" w:rsidR="000716C8" w:rsidRPr="007B6699" w:rsidRDefault="0016445B" w:rsidP="00F07D39">
      <w:pPr>
        <w:pStyle w:val="32"/>
        <w:numPr>
          <w:ilvl w:val="0"/>
          <w:numId w:val="2"/>
        </w:numPr>
        <w:shd w:val="clear" w:color="auto" w:fill="auto"/>
        <w:tabs>
          <w:tab w:val="left" w:leader="dot" w:pos="9317"/>
        </w:tabs>
        <w:spacing w:line="240" w:lineRule="auto"/>
        <w:jc w:val="left"/>
        <w:rPr>
          <w:rFonts w:ascii="Times New Roman" w:hAnsi="Times New Roman" w:cs="Times New Roman"/>
          <w:b/>
          <w:bCs/>
          <w:color w:val="2E74B5" w:themeColor="accent5" w:themeShade="BF"/>
          <w:sz w:val="24"/>
          <w:szCs w:val="24"/>
        </w:rPr>
      </w:pPr>
      <w:hyperlink w:anchor="bookmark4" w:tooltip="Current Document">
        <w:r w:rsidR="00F07D39" w:rsidRPr="007B6699">
          <w:rPr>
            <w:rFonts w:ascii="Times New Roman" w:hAnsi="Times New Roman" w:cs="Times New Roman"/>
            <w:b/>
            <w:bCs/>
            <w:color w:val="2E74B5" w:themeColor="accent5" w:themeShade="BF"/>
            <w:sz w:val="24"/>
            <w:szCs w:val="24"/>
          </w:rPr>
          <w:t>Процедуры пе</w:t>
        </w:r>
        <w:r w:rsidR="009B0C72" w:rsidRPr="007B6699">
          <w:rPr>
            <w:rFonts w:ascii="Times New Roman" w:hAnsi="Times New Roman" w:cs="Times New Roman"/>
            <w:b/>
            <w:bCs/>
            <w:color w:val="2E74B5" w:themeColor="accent5" w:themeShade="BF"/>
            <w:sz w:val="24"/>
            <w:szCs w:val="24"/>
            <w:lang w:val="ru-RU"/>
          </w:rPr>
          <w:t>р</w:t>
        </w:r>
        <w:r w:rsidR="00F07D39" w:rsidRPr="007B6699">
          <w:rPr>
            <w:rFonts w:ascii="Times New Roman" w:hAnsi="Times New Roman" w:cs="Times New Roman"/>
            <w:b/>
            <w:bCs/>
            <w:color w:val="2E74B5" w:themeColor="accent5" w:themeShade="BF"/>
            <w:sz w:val="24"/>
            <w:szCs w:val="24"/>
          </w:rPr>
          <w:t>еноса</w:t>
        </w:r>
        <w:r w:rsidR="00D94BA7" w:rsidRPr="007B6699">
          <w:rPr>
            <w:rFonts w:ascii="Times New Roman" w:hAnsi="Times New Roman" w:cs="Times New Roman"/>
            <w:b/>
            <w:bCs/>
            <w:color w:val="2E74B5" w:themeColor="accent5" w:themeShade="BF"/>
            <w:sz w:val="24"/>
            <w:szCs w:val="24"/>
          </w:rPr>
          <w:tab/>
        </w:r>
      </w:hyperlink>
      <w:r w:rsidR="00ED7E61">
        <w:rPr>
          <w:rFonts w:ascii="Times New Roman" w:hAnsi="Times New Roman" w:cs="Times New Roman"/>
          <w:b/>
          <w:bCs/>
          <w:color w:val="2E74B5" w:themeColor="accent5" w:themeShade="BF"/>
          <w:sz w:val="24"/>
          <w:szCs w:val="24"/>
          <w:lang w:val="ru-RU"/>
        </w:rPr>
        <w:t>4</w:t>
      </w:r>
    </w:p>
    <w:p w14:paraId="421E1F89" w14:textId="58F9BD4B" w:rsidR="000716C8" w:rsidRPr="007B6699" w:rsidRDefault="0016445B" w:rsidP="00F07D39">
      <w:pPr>
        <w:pStyle w:val="32"/>
        <w:numPr>
          <w:ilvl w:val="0"/>
          <w:numId w:val="2"/>
        </w:numPr>
        <w:shd w:val="clear" w:color="auto" w:fill="auto"/>
        <w:tabs>
          <w:tab w:val="left" w:leader="dot" w:pos="9317"/>
        </w:tabs>
        <w:spacing w:line="240" w:lineRule="auto"/>
        <w:jc w:val="left"/>
        <w:rPr>
          <w:rFonts w:ascii="Times New Roman" w:hAnsi="Times New Roman" w:cs="Times New Roman"/>
          <w:b/>
          <w:bCs/>
          <w:color w:val="2E74B5" w:themeColor="accent5" w:themeShade="BF"/>
          <w:sz w:val="24"/>
          <w:szCs w:val="24"/>
        </w:rPr>
      </w:pPr>
      <w:hyperlink w:anchor="bookmark5" w:tooltip="Current Document">
        <w:r w:rsidR="00F07D39" w:rsidRPr="007B6699">
          <w:rPr>
            <w:rFonts w:ascii="Times New Roman" w:hAnsi="Times New Roman" w:cs="Times New Roman"/>
            <w:b/>
            <w:bCs/>
            <w:color w:val="2E74B5" w:themeColor="accent5" w:themeShade="BF"/>
            <w:sz w:val="24"/>
            <w:szCs w:val="24"/>
          </w:rPr>
          <w:t>Вопросы безопасности прибора</w:t>
        </w:r>
        <w:r w:rsidR="00D94BA7" w:rsidRPr="007B6699">
          <w:rPr>
            <w:rFonts w:ascii="Times New Roman" w:hAnsi="Times New Roman" w:cs="Times New Roman"/>
            <w:b/>
            <w:bCs/>
            <w:color w:val="2E74B5" w:themeColor="accent5" w:themeShade="BF"/>
            <w:sz w:val="24"/>
            <w:szCs w:val="24"/>
          </w:rPr>
          <w:tab/>
        </w:r>
      </w:hyperlink>
      <w:r w:rsidR="00D94BA7" w:rsidRPr="007B6699">
        <w:rPr>
          <w:rFonts w:ascii="Times New Roman" w:hAnsi="Times New Roman" w:cs="Times New Roman"/>
          <w:b/>
          <w:bCs/>
          <w:color w:val="2E74B5" w:themeColor="accent5" w:themeShade="BF"/>
          <w:sz w:val="24"/>
          <w:szCs w:val="24"/>
        </w:rPr>
        <w:fldChar w:fldCharType="end"/>
      </w:r>
      <w:r w:rsidR="00ED7E61">
        <w:rPr>
          <w:rFonts w:ascii="Times New Roman" w:hAnsi="Times New Roman" w:cs="Times New Roman"/>
          <w:b/>
          <w:bCs/>
          <w:color w:val="2E74B5" w:themeColor="accent5" w:themeShade="BF"/>
          <w:sz w:val="24"/>
          <w:szCs w:val="24"/>
          <w:lang w:val="ru-RU"/>
        </w:rPr>
        <w:t>6</w:t>
      </w:r>
    </w:p>
    <w:p w14:paraId="18AC916E" w14:textId="77777777" w:rsidR="00D31ABE" w:rsidRPr="007B6699" w:rsidRDefault="00D31ABE" w:rsidP="00D31ABE">
      <w:pPr>
        <w:pStyle w:val="321"/>
        <w:keepNext/>
        <w:keepLines/>
        <w:shd w:val="clear" w:color="auto" w:fill="auto"/>
        <w:spacing w:line="240" w:lineRule="auto"/>
        <w:rPr>
          <w:rFonts w:ascii="Times New Roman" w:hAnsi="Times New Roman" w:cs="Times New Roman"/>
          <w:color w:val="2E74B5" w:themeColor="accent5" w:themeShade="BF"/>
          <w:sz w:val="24"/>
          <w:szCs w:val="24"/>
          <w:lang w:eastAsia="ru-RU" w:bidi="ru-RU"/>
        </w:rPr>
      </w:pPr>
      <w:bookmarkStart w:id="0" w:name="bookmark0"/>
    </w:p>
    <w:bookmarkEnd w:id="0"/>
    <w:p w14:paraId="2F53E774" w14:textId="77777777" w:rsidR="000716C8" w:rsidRPr="007B6699" w:rsidRDefault="00537498" w:rsidP="007B6699">
      <w:pPr>
        <w:pStyle w:val="321"/>
        <w:keepNext/>
        <w:keepLines/>
        <w:numPr>
          <w:ilvl w:val="0"/>
          <w:numId w:val="3"/>
        </w:numPr>
        <w:shd w:val="clear" w:color="auto" w:fill="auto"/>
        <w:spacing w:line="240" w:lineRule="auto"/>
        <w:jc w:val="center"/>
        <w:rPr>
          <w:rFonts w:ascii="Times New Roman" w:hAnsi="Times New Roman" w:cs="Times New Roman"/>
          <w:b/>
          <w:bCs/>
          <w:color w:val="2E74B5" w:themeColor="accent5" w:themeShade="BF"/>
        </w:rPr>
      </w:pPr>
      <w:r w:rsidRPr="007B6699">
        <w:rPr>
          <w:rFonts w:ascii="Times New Roman" w:hAnsi="Times New Roman" w:cs="Times New Roman"/>
          <w:b/>
          <w:bCs/>
          <w:color w:val="2E74B5" w:themeColor="accent5" w:themeShade="BF"/>
          <w:lang w:val="ru-RU"/>
        </w:rPr>
        <w:t>Введение</w:t>
      </w:r>
    </w:p>
    <w:p w14:paraId="40E31359" w14:textId="77777777" w:rsidR="00D31ABE" w:rsidRPr="009E0E62" w:rsidRDefault="00D31ABE" w:rsidP="00CB244B">
      <w:pPr>
        <w:pStyle w:val="321"/>
        <w:keepNext/>
        <w:keepLines/>
        <w:shd w:val="clear" w:color="auto" w:fill="auto"/>
        <w:spacing w:line="240" w:lineRule="auto"/>
        <w:ind w:left="720"/>
        <w:jc w:val="both"/>
        <w:rPr>
          <w:rFonts w:ascii="Times New Roman" w:hAnsi="Times New Roman" w:cs="Times New Roman"/>
          <w:sz w:val="24"/>
          <w:szCs w:val="24"/>
        </w:rPr>
      </w:pPr>
    </w:p>
    <w:p w14:paraId="626A1EBD" w14:textId="14A3C3F9" w:rsidR="00537498" w:rsidRPr="009E0E62" w:rsidRDefault="00537498" w:rsidP="00CB244B">
      <w:pPr>
        <w:pStyle w:val="321"/>
        <w:keepNext/>
        <w:keepLines/>
        <w:ind w:firstLine="360"/>
        <w:jc w:val="both"/>
        <w:rPr>
          <w:rStyle w:val="83"/>
          <w:rFonts w:ascii="Times New Roman" w:hAnsi="Times New Roman" w:cs="Times New Roman"/>
          <w:b w:val="0"/>
          <w:bCs w:val="0"/>
          <w:lang w:val="ru-RU"/>
        </w:rPr>
      </w:pPr>
      <w:bookmarkStart w:id="1" w:name="bookmark1"/>
      <w:r w:rsidRPr="009E0E62">
        <w:rPr>
          <w:rStyle w:val="83"/>
          <w:rFonts w:ascii="Times New Roman" w:hAnsi="Times New Roman" w:cs="Times New Roman"/>
          <w:b w:val="0"/>
          <w:bCs w:val="0"/>
          <w:lang w:val="ru-RU"/>
        </w:rPr>
        <w:t>В последние годы растет спрос на эффективность экспериментов, что привело к появлению технологии быстрого полусухого переноса белков на мембрану из геля. Более высокая скорость, лучший эффект</w:t>
      </w:r>
      <w:r w:rsidR="009E0E62" w:rsidRPr="009E0E62">
        <w:rPr>
          <w:rStyle w:val="83"/>
          <w:rFonts w:ascii="Times New Roman" w:hAnsi="Times New Roman" w:cs="Times New Roman"/>
          <w:b w:val="0"/>
          <w:bCs w:val="0"/>
          <w:lang w:val="ru-RU"/>
        </w:rPr>
        <w:t xml:space="preserve"> и</w:t>
      </w:r>
      <w:r w:rsidRPr="009E0E62">
        <w:rPr>
          <w:rStyle w:val="83"/>
          <w:rFonts w:ascii="Times New Roman" w:hAnsi="Times New Roman" w:cs="Times New Roman"/>
          <w:b w:val="0"/>
          <w:bCs w:val="0"/>
          <w:lang w:val="ru-RU"/>
        </w:rPr>
        <w:t xml:space="preserve"> более простая операция переноса. Перенос белка массой 10 - 250 </w:t>
      </w:r>
      <w:proofErr w:type="spellStart"/>
      <w:r w:rsidR="00CB244B" w:rsidRPr="009E0E62">
        <w:rPr>
          <w:rStyle w:val="83"/>
          <w:rFonts w:ascii="Times New Roman" w:hAnsi="Times New Roman" w:cs="Times New Roman"/>
          <w:b w:val="0"/>
          <w:bCs w:val="0"/>
          <w:lang w:val="ru-RU"/>
        </w:rPr>
        <w:t>к</w:t>
      </w:r>
      <w:r w:rsidRPr="009E0E62">
        <w:rPr>
          <w:rStyle w:val="83"/>
          <w:rFonts w:ascii="Times New Roman" w:hAnsi="Times New Roman" w:cs="Times New Roman"/>
          <w:b w:val="0"/>
          <w:bCs w:val="0"/>
          <w:lang w:val="ru-RU"/>
        </w:rPr>
        <w:t>Да</w:t>
      </w:r>
      <w:proofErr w:type="spellEnd"/>
      <w:r w:rsidRPr="009E0E62">
        <w:rPr>
          <w:rStyle w:val="83"/>
          <w:rFonts w:ascii="Times New Roman" w:hAnsi="Times New Roman" w:cs="Times New Roman"/>
          <w:b w:val="0"/>
          <w:bCs w:val="0"/>
          <w:lang w:val="ru-RU"/>
        </w:rPr>
        <w:t xml:space="preserve"> может быть завершен за 5 - 12 мин без ледяной ванны, и потребует небольшое количество буфера. </w:t>
      </w:r>
    </w:p>
    <w:p w14:paraId="1C2A1799" w14:textId="2DD5693A" w:rsidR="00537498" w:rsidRPr="009E0E62" w:rsidRDefault="00537498" w:rsidP="00CB244B">
      <w:pPr>
        <w:pStyle w:val="321"/>
        <w:keepNext/>
        <w:keepLines/>
        <w:ind w:firstLine="360"/>
        <w:jc w:val="both"/>
        <w:rPr>
          <w:rFonts w:ascii="Times New Roman" w:hAnsi="Times New Roman" w:cs="Times New Roman"/>
          <w:sz w:val="24"/>
          <w:szCs w:val="24"/>
          <w:lang w:val="ru-RU"/>
        </w:rPr>
      </w:pPr>
      <w:r w:rsidRPr="009E0E62">
        <w:rPr>
          <w:rFonts w:ascii="Times New Roman" w:hAnsi="Times New Roman" w:cs="Times New Roman"/>
          <w:sz w:val="24"/>
          <w:szCs w:val="24"/>
          <w:lang w:val="ru-RU"/>
        </w:rPr>
        <w:t xml:space="preserve">FTB95 Blue </w:t>
      </w:r>
      <w:proofErr w:type="spellStart"/>
      <w:r w:rsidRPr="009E0E62">
        <w:rPr>
          <w:rFonts w:ascii="Times New Roman" w:hAnsi="Times New Roman" w:cs="Times New Roman"/>
          <w:sz w:val="24"/>
          <w:szCs w:val="24"/>
          <w:lang w:val="ru-RU"/>
        </w:rPr>
        <w:t>Arrow</w:t>
      </w:r>
      <w:proofErr w:type="spellEnd"/>
      <w:r w:rsidRPr="009E0E62">
        <w:rPr>
          <w:rFonts w:ascii="Times New Roman" w:hAnsi="Times New Roman" w:cs="Times New Roman"/>
          <w:sz w:val="24"/>
          <w:szCs w:val="24"/>
          <w:lang w:val="ru-RU"/>
        </w:rPr>
        <w:t xml:space="preserve"> устройство для полусухого переноса белков</w:t>
      </w:r>
      <w:r w:rsidR="005745C9" w:rsidRPr="009E0E62">
        <w:rPr>
          <w:rFonts w:ascii="Times New Roman" w:hAnsi="Times New Roman" w:cs="Times New Roman"/>
          <w:sz w:val="24"/>
          <w:szCs w:val="24"/>
          <w:lang w:val="ru-RU"/>
        </w:rPr>
        <w:t xml:space="preserve"> </w:t>
      </w:r>
      <w:r w:rsidRPr="009E0E62">
        <w:rPr>
          <w:rFonts w:ascii="Times New Roman" w:hAnsi="Times New Roman" w:cs="Times New Roman"/>
          <w:sz w:val="24"/>
          <w:szCs w:val="24"/>
          <w:lang w:val="ru-RU"/>
        </w:rPr>
        <w:t>может легко завершить перенос небольшого белкового геля (7,0 x 8,5 см) или среднего белкового геля (13,5 x 8,5 см).</w:t>
      </w:r>
    </w:p>
    <w:p w14:paraId="15D80161" w14:textId="080141E6" w:rsidR="00347014" w:rsidRPr="009E0E62" w:rsidRDefault="00537498" w:rsidP="00CB244B">
      <w:pPr>
        <w:pStyle w:val="321"/>
        <w:keepNext/>
        <w:keepLines/>
        <w:ind w:firstLine="360"/>
        <w:jc w:val="both"/>
        <w:rPr>
          <w:rFonts w:ascii="Times New Roman" w:hAnsi="Times New Roman" w:cs="Times New Roman"/>
          <w:sz w:val="24"/>
          <w:szCs w:val="24"/>
          <w:lang w:val="ru-RU"/>
        </w:rPr>
      </w:pPr>
      <w:r w:rsidRPr="009E0E62">
        <w:rPr>
          <w:rFonts w:ascii="Times New Roman" w:hAnsi="Times New Roman" w:cs="Times New Roman"/>
          <w:sz w:val="24"/>
          <w:szCs w:val="24"/>
          <w:lang w:val="ru-RU"/>
        </w:rPr>
        <w:t xml:space="preserve">FTB-95 - это универсальный прибор с сенсорным экраном. </w:t>
      </w:r>
      <w:r w:rsidR="005745C9" w:rsidRPr="009E0E62">
        <w:rPr>
          <w:rFonts w:ascii="Times New Roman" w:hAnsi="Times New Roman" w:cs="Times New Roman"/>
          <w:sz w:val="24"/>
          <w:szCs w:val="24"/>
          <w:lang w:val="ru-RU"/>
        </w:rPr>
        <w:t>П</w:t>
      </w:r>
      <w:r w:rsidRPr="009E0E62">
        <w:rPr>
          <w:rFonts w:ascii="Times New Roman" w:hAnsi="Times New Roman" w:cs="Times New Roman"/>
          <w:sz w:val="24"/>
          <w:szCs w:val="24"/>
          <w:lang w:val="ru-RU"/>
        </w:rPr>
        <w:t>оставляется с двумя</w:t>
      </w:r>
      <w:r w:rsidRPr="009E0E62">
        <w:rPr>
          <w:rStyle w:val="83"/>
          <w:rFonts w:ascii="Times New Roman" w:hAnsi="Times New Roman" w:cs="Times New Roman"/>
          <w:b w:val="0"/>
          <w:bCs w:val="0"/>
          <w:lang w:val="ru-RU"/>
        </w:rPr>
        <w:t xml:space="preserve"> независимыми источниками питания высокого тока и двумя независимыми раздаточными коробками, которые могут одновременно осуществлять перенос с 4 небольших гелей или 2 средних</w:t>
      </w:r>
      <w:r w:rsidR="005745C9" w:rsidRPr="009E0E62">
        <w:rPr>
          <w:rStyle w:val="83"/>
          <w:rFonts w:ascii="Times New Roman" w:hAnsi="Times New Roman" w:cs="Times New Roman"/>
          <w:b w:val="0"/>
          <w:bCs w:val="0"/>
          <w:lang w:val="ru-RU"/>
        </w:rPr>
        <w:t xml:space="preserve"> </w:t>
      </w:r>
      <w:r w:rsidRPr="009E0E62">
        <w:rPr>
          <w:rStyle w:val="83"/>
          <w:rFonts w:ascii="Times New Roman" w:hAnsi="Times New Roman" w:cs="Times New Roman"/>
          <w:b w:val="0"/>
          <w:bCs w:val="0"/>
          <w:lang w:val="ru-RU"/>
        </w:rPr>
        <w:t xml:space="preserve">гелей. Прибор имеет встроенную программу экспериментов для </w:t>
      </w:r>
      <w:r w:rsidR="009E0E62" w:rsidRPr="009E0E62">
        <w:rPr>
          <w:rStyle w:val="83"/>
          <w:rFonts w:ascii="Times New Roman" w:hAnsi="Times New Roman" w:cs="Times New Roman"/>
          <w:b w:val="0"/>
          <w:bCs w:val="0"/>
          <w:lang w:val="ru-RU"/>
        </w:rPr>
        <w:t>простоты работы пользователя</w:t>
      </w:r>
      <w:r w:rsidRPr="009E0E62">
        <w:rPr>
          <w:rStyle w:val="83"/>
          <w:rFonts w:ascii="Times New Roman" w:hAnsi="Times New Roman" w:cs="Times New Roman"/>
          <w:b w:val="0"/>
          <w:bCs w:val="0"/>
          <w:lang w:val="ru-RU"/>
        </w:rPr>
        <w:t>.</w:t>
      </w:r>
    </w:p>
    <w:p w14:paraId="1AB9B3F1" w14:textId="77777777" w:rsidR="00347014" w:rsidRPr="009E0E62" w:rsidRDefault="00347014" w:rsidP="00CB244B">
      <w:pPr>
        <w:pStyle w:val="321"/>
        <w:keepNext/>
        <w:keepLines/>
        <w:shd w:val="clear" w:color="auto" w:fill="auto"/>
        <w:spacing w:line="240" w:lineRule="auto"/>
        <w:jc w:val="both"/>
        <w:rPr>
          <w:rFonts w:ascii="Times New Roman" w:hAnsi="Times New Roman" w:cs="Times New Roman"/>
          <w:sz w:val="24"/>
          <w:szCs w:val="24"/>
          <w:lang w:val="ru-RU"/>
        </w:rPr>
      </w:pPr>
    </w:p>
    <w:bookmarkEnd w:id="1"/>
    <w:p w14:paraId="6138E5E3" w14:textId="77777777" w:rsidR="000716C8" w:rsidRPr="007B6699" w:rsidRDefault="00537498" w:rsidP="00CB244B">
      <w:pPr>
        <w:pStyle w:val="321"/>
        <w:keepNext/>
        <w:keepLines/>
        <w:shd w:val="clear" w:color="auto" w:fill="auto"/>
        <w:spacing w:line="240" w:lineRule="auto"/>
        <w:jc w:val="both"/>
        <w:rPr>
          <w:rFonts w:ascii="Times New Roman" w:hAnsi="Times New Roman" w:cs="Times New Roman"/>
          <w:b/>
          <w:bCs/>
          <w:color w:val="2E74B5" w:themeColor="accent5" w:themeShade="BF"/>
          <w:sz w:val="24"/>
          <w:szCs w:val="24"/>
          <w:lang w:val="ru-RU"/>
        </w:rPr>
      </w:pPr>
      <w:r w:rsidRPr="007B6699">
        <w:rPr>
          <w:rFonts w:ascii="Times New Roman" w:hAnsi="Times New Roman" w:cs="Times New Roman"/>
          <w:b/>
          <w:bCs/>
          <w:color w:val="2E74B5" w:themeColor="accent5" w:themeShade="BF"/>
          <w:sz w:val="24"/>
          <w:szCs w:val="24"/>
          <w:lang w:val="ru-RU"/>
        </w:rPr>
        <w:t>Инсталляция</w:t>
      </w:r>
    </w:p>
    <w:p w14:paraId="5ED81E4A" w14:textId="77777777" w:rsidR="00D31ABE" w:rsidRPr="009E0E62" w:rsidRDefault="00D31ABE" w:rsidP="00CB244B">
      <w:pPr>
        <w:pStyle w:val="90"/>
        <w:shd w:val="clear" w:color="auto" w:fill="auto"/>
        <w:spacing w:line="240" w:lineRule="auto"/>
        <w:ind w:firstLine="360"/>
        <w:jc w:val="both"/>
        <w:rPr>
          <w:rFonts w:ascii="Times New Roman" w:hAnsi="Times New Roman" w:cs="Times New Roman"/>
          <w:sz w:val="24"/>
          <w:szCs w:val="24"/>
          <w:lang w:val="ru-RU"/>
        </w:rPr>
      </w:pPr>
    </w:p>
    <w:p w14:paraId="0CCC9F67" w14:textId="77777777" w:rsidR="00621188" w:rsidRDefault="00537498" w:rsidP="00CB244B">
      <w:pPr>
        <w:pStyle w:val="321"/>
        <w:keepNext/>
        <w:keepLines/>
        <w:ind w:firstLine="284"/>
        <w:jc w:val="both"/>
        <w:rPr>
          <w:rFonts w:ascii="Times New Roman" w:eastAsia="Segoe UI" w:hAnsi="Times New Roman" w:cs="Times New Roman"/>
          <w:sz w:val="24"/>
          <w:szCs w:val="24"/>
          <w:lang w:val="ru-RU"/>
        </w:rPr>
      </w:pPr>
      <w:bookmarkStart w:id="2" w:name="bookmark2"/>
      <w:r w:rsidRPr="009E0E62">
        <w:rPr>
          <w:rFonts w:ascii="Times New Roman" w:eastAsia="Segoe UI" w:hAnsi="Times New Roman" w:cs="Times New Roman"/>
          <w:sz w:val="24"/>
          <w:szCs w:val="24"/>
          <w:lang w:val="ru-RU"/>
        </w:rPr>
        <w:t xml:space="preserve">Прибор для быстрого переноса белков </w:t>
      </w:r>
      <w:r w:rsidRPr="009E0E62">
        <w:rPr>
          <w:rFonts w:ascii="Times New Roman" w:eastAsia="Segoe UI" w:hAnsi="Times New Roman" w:cs="Times New Roman"/>
          <w:sz w:val="24"/>
          <w:szCs w:val="24"/>
        </w:rPr>
        <w:t>Blue</w:t>
      </w:r>
      <w:r w:rsidRPr="009E0E62">
        <w:rPr>
          <w:rFonts w:ascii="Times New Roman" w:eastAsia="Segoe UI" w:hAnsi="Times New Roman" w:cs="Times New Roman"/>
          <w:sz w:val="24"/>
          <w:szCs w:val="24"/>
          <w:lang w:val="ru-RU"/>
        </w:rPr>
        <w:t xml:space="preserve"> </w:t>
      </w:r>
      <w:r w:rsidRPr="009E0E62">
        <w:rPr>
          <w:rFonts w:ascii="Times New Roman" w:eastAsia="Segoe UI" w:hAnsi="Times New Roman" w:cs="Times New Roman"/>
          <w:sz w:val="24"/>
          <w:szCs w:val="24"/>
        </w:rPr>
        <w:t>Arrow</w:t>
      </w:r>
      <w:r w:rsidRPr="009E0E62">
        <w:rPr>
          <w:rFonts w:ascii="Times New Roman" w:eastAsia="Segoe UI" w:hAnsi="Times New Roman" w:cs="Times New Roman"/>
          <w:sz w:val="24"/>
          <w:szCs w:val="24"/>
          <w:lang w:val="ru-RU"/>
        </w:rPr>
        <w:t xml:space="preserve">, артикул </w:t>
      </w:r>
      <w:r w:rsidR="00CB244B" w:rsidRPr="009E0E62">
        <w:rPr>
          <w:rFonts w:ascii="Times New Roman" w:eastAsia="Segoe UI" w:hAnsi="Times New Roman" w:cs="Times New Roman"/>
          <w:sz w:val="24"/>
          <w:szCs w:val="24"/>
          <w:lang w:val="ru-RU"/>
        </w:rPr>
        <w:t>FTB 95</w:t>
      </w:r>
      <w:r w:rsidRPr="009E0E62">
        <w:rPr>
          <w:rFonts w:ascii="Times New Roman" w:eastAsia="Segoe UI" w:hAnsi="Times New Roman" w:cs="Times New Roman"/>
          <w:sz w:val="24"/>
          <w:szCs w:val="24"/>
          <w:lang w:val="ru-RU"/>
        </w:rPr>
        <w:t xml:space="preserve">, поставляется в комплекте: </w:t>
      </w:r>
    </w:p>
    <w:p w14:paraId="63A03E9C" w14:textId="3E8EE350" w:rsidR="00621188" w:rsidRDefault="00537498" w:rsidP="00621188">
      <w:pPr>
        <w:pStyle w:val="321"/>
        <w:keepNext/>
        <w:keepLines/>
        <w:numPr>
          <w:ilvl w:val="0"/>
          <w:numId w:val="4"/>
        </w:numPr>
        <w:jc w:val="both"/>
        <w:rPr>
          <w:rFonts w:ascii="Times New Roman" w:eastAsia="Segoe UI" w:hAnsi="Times New Roman" w:cs="Times New Roman"/>
          <w:sz w:val="24"/>
          <w:szCs w:val="24"/>
          <w:lang w:val="ru-RU"/>
        </w:rPr>
      </w:pPr>
      <w:r w:rsidRPr="009E0E62">
        <w:rPr>
          <w:rFonts w:ascii="Times New Roman" w:eastAsia="Segoe UI" w:hAnsi="Times New Roman" w:cs="Times New Roman"/>
          <w:sz w:val="24"/>
          <w:szCs w:val="24"/>
          <w:lang w:val="ru-RU"/>
        </w:rPr>
        <w:t>основной модуль</w:t>
      </w:r>
      <w:r w:rsidR="00621188">
        <w:rPr>
          <w:rFonts w:ascii="Times New Roman" w:eastAsia="Segoe UI" w:hAnsi="Times New Roman" w:cs="Times New Roman"/>
          <w:sz w:val="24"/>
          <w:szCs w:val="24"/>
          <w:lang w:val="ru-RU"/>
        </w:rPr>
        <w:t>;</w:t>
      </w:r>
      <w:r w:rsidRPr="009E0E62">
        <w:rPr>
          <w:rFonts w:ascii="Times New Roman" w:eastAsia="Segoe UI" w:hAnsi="Times New Roman" w:cs="Times New Roman"/>
          <w:sz w:val="24"/>
          <w:szCs w:val="24"/>
          <w:lang w:val="ru-RU"/>
        </w:rPr>
        <w:t xml:space="preserve"> </w:t>
      </w:r>
    </w:p>
    <w:p w14:paraId="233C7394" w14:textId="1B5EACFD" w:rsidR="00621188" w:rsidRDefault="00537498" w:rsidP="00621188">
      <w:pPr>
        <w:pStyle w:val="321"/>
        <w:keepNext/>
        <w:keepLines/>
        <w:numPr>
          <w:ilvl w:val="0"/>
          <w:numId w:val="4"/>
        </w:numPr>
        <w:jc w:val="both"/>
        <w:rPr>
          <w:rFonts w:ascii="Times New Roman" w:eastAsia="Segoe UI" w:hAnsi="Times New Roman" w:cs="Times New Roman"/>
          <w:sz w:val="24"/>
          <w:szCs w:val="24"/>
          <w:lang w:val="ru-RU"/>
        </w:rPr>
      </w:pPr>
      <w:r w:rsidRPr="009E0E62">
        <w:rPr>
          <w:rFonts w:ascii="Times New Roman" w:eastAsia="Segoe UI" w:hAnsi="Times New Roman" w:cs="Times New Roman"/>
          <w:sz w:val="24"/>
          <w:szCs w:val="24"/>
          <w:lang w:val="ru-RU"/>
        </w:rPr>
        <w:t>два выдвижных лотка</w:t>
      </w:r>
      <w:r w:rsidR="00621188">
        <w:rPr>
          <w:rFonts w:ascii="Times New Roman" w:eastAsia="Segoe UI" w:hAnsi="Times New Roman" w:cs="Times New Roman"/>
          <w:sz w:val="24"/>
          <w:szCs w:val="24"/>
          <w:lang w:val="ru-RU"/>
        </w:rPr>
        <w:t>;</w:t>
      </w:r>
      <w:r w:rsidRPr="009E0E62">
        <w:rPr>
          <w:rFonts w:ascii="Times New Roman" w:eastAsia="Segoe UI" w:hAnsi="Times New Roman" w:cs="Times New Roman"/>
          <w:sz w:val="24"/>
          <w:szCs w:val="24"/>
          <w:lang w:val="ru-RU"/>
        </w:rPr>
        <w:t xml:space="preserve"> </w:t>
      </w:r>
    </w:p>
    <w:p w14:paraId="405F17D6" w14:textId="39CC9238" w:rsidR="00621188" w:rsidRDefault="00537498" w:rsidP="00621188">
      <w:pPr>
        <w:pStyle w:val="321"/>
        <w:keepNext/>
        <w:keepLines/>
        <w:numPr>
          <w:ilvl w:val="0"/>
          <w:numId w:val="4"/>
        </w:numPr>
        <w:jc w:val="both"/>
        <w:rPr>
          <w:rFonts w:ascii="Times New Roman" w:eastAsia="Segoe UI" w:hAnsi="Times New Roman" w:cs="Times New Roman"/>
          <w:sz w:val="24"/>
          <w:szCs w:val="24"/>
          <w:lang w:val="ru-RU"/>
        </w:rPr>
      </w:pPr>
      <w:r w:rsidRPr="009E0E62">
        <w:rPr>
          <w:rFonts w:ascii="Times New Roman" w:eastAsia="Segoe UI" w:hAnsi="Times New Roman" w:cs="Times New Roman"/>
          <w:sz w:val="24"/>
          <w:szCs w:val="24"/>
          <w:lang w:val="ru-RU"/>
        </w:rPr>
        <w:t>шнур питания</w:t>
      </w:r>
      <w:r w:rsidR="00621188">
        <w:rPr>
          <w:rFonts w:ascii="Times New Roman" w:eastAsia="Segoe UI" w:hAnsi="Times New Roman" w:cs="Times New Roman"/>
          <w:sz w:val="24"/>
          <w:szCs w:val="24"/>
          <w:lang w:val="ru-RU"/>
        </w:rPr>
        <w:t>;</w:t>
      </w:r>
      <w:r w:rsidRPr="009E0E62">
        <w:rPr>
          <w:rFonts w:ascii="Times New Roman" w:eastAsia="Segoe UI" w:hAnsi="Times New Roman" w:cs="Times New Roman"/>
          <w:sz w:val="24"/>
          <w:szCs w:val="24"/>
          <w:lang w:val="ru-RU"/>
        </w:rPr>
        <w:t xml:space="preserve"> </w:t>
      </w:r>
    </w:p>
    <w:p w14:paraId="0DCC6A5D" w14:textId="6EFDD50A" w:rsidR="00621188" w:rsidRDefault="00537498" w:rsidP="00621188">
      <w:pPr>
        <w:pStyle w:val="321"/>
        <w:keepNext/>
        <w:keepLines/>
        <w:numPr>
          <w:ilvl w:val="0"/>
          <w:numId w:val="4"/>
        </w:numPr>
        <w:jc w:val="both"/>
        <w:rPr>
          <w:rFonts w:ascii="Times New Roman" w:eastAsia="Segoe UI" w:hAnsi="Times New Roman" w:cs="Times New Roman"/>
          <w:sz w:val="24"/>
          <w:szCs w:val="24"/>
          <w:lang w:val="ru-RU"/>
        </w:rPr>
      </w:pPr>
      <w:r w:rsidRPr="009E0E62">
        <w:rPr>
          <w:rFonts w:ascii="Times New Roman" w:eastAsia="Segoe UI" w:hAnsi="Times New Roman" w:cs="Times New Roman"/>
          <w:sz w:val="24"/>
          <w:szCs w:val="24"/>
          <w:lang w:val="ru-RU"/>
        </w:rPr>
        <w:t>ролик</w:t>
      </w:r>
      <w:r w:rsidR="00621188">
        <w:rPr>
          <w:rFonts w:ascii="Times New Roman" w:eastAsia="Segoe UI" w:hAnsi="Times New Roman" w:cs="Times New Roman"/>
          <w:sz w:val="24"/>
          <w:szCs w:val="24"/>
          <w:lang w:val="ru-RU"/>
        </w:rPr>
        <w:t>;</w:t>
      </w:r>
      <w:r w:rsidRPr="009E0E62">
        <w:rPr>
          <w:rFonts w:ascii="Times New Roman" w:eastAsia="Segoe UI" w:hAnsi="Times New Roman" w:cs="Times New Roman"/>
          <w:sz w:val="24"/>
          <w:szCs w:val="24"/>
          <w:lang w:val="ru-RU"/>
        </w:rPr>
        <w:t xml:space="preserve"> </w:t>
      </w:r>
    </w:p>
    <w:p w14:paraId="240EDB25" w14:textId="1B224C0E" w:rsidR="00537498" w:rsidRPr="009E0E62" w:rsidRDefault="00537498" w:rsidP="00621188">
      <w:pPr>
        <w:pStyle w:val="321"/>
        <w:keepNext/>
        <w:keepLines/>
        <w:numPr>
          <w:ilvl w:val="0"/>
          <w:numId w:val="4"/>
        </w:numPr>
        <w:jc w:val="both"/>
        <w:rPr>
          <w:rFonts w:ascii="Times New Roman" w:eastAsia="Segoe UI" w:hAnsi="Times New Roman" w:cs="Times New Roman"/>
          <w:sz w:val="24"/>
          <w:szCs w:val="24"/>
          <w:lang w:val="ru-RU"/>
        </w:rPr>
      </w:pPr>
      <w:r w:rsidRPr="009E0E62">
        <w:rPr>
          <w:rFonts w:ascii="Times New Roman" w:eastAsia="Segoe UI" w:hAnsi="Times New Roman" w:cs="Times New Roman"/>
          <w:sz w:val="24"/>
          <w:szCs w:val="24"/>
          <w:lang w:val="ru-RU"/>
        </w:rPr>
        <w:t>руководство по эксплуатации.</w:t>
      </w:r>
    </w:p>
    <w:p w14:paraId="68F9E13F" w14:textId="77777777" w:rsidR="00537498" w:rsidRPr="009E0E62" w:rsidRDefault="00537498" w:rsidP="00CB244B">
      <w:pPr>
        <w:pStyle w:val="321"/>
        <w:keepNext/>
        <w:keepLines/>
        <w:ind w:firstLine="284"/>
        <w:jc w:val="both"/>
        <w:rPr>
          <w:rFonts w:ascii="Times New Roman" w:eastAsia="Segoe UI" w:hAnsi="Times New Roman" w:cs="Times New Roman"/>
          <w:sz w:val="24"/>
          <w:szCs w:val="24"/>
          <w:lang w:val="ru-RU"/>
        </w:rPr>
      </w:pPr>
      <w:r w:rsidRPr="009E0E62">
        <w:rPr>
          <w:rFonts w:ascii="Times New Roman" w:eastAsia="Segoe UI" w:hAnsi="Times New Roman" w:cs="Times New Roman"/>
          <w:sz w:val="24"/>
          <w:szCs w:val="24"/>
          <w:lang w:val="ru-RU"/>
        </w:rPr>
        <w:t>После распаковки вы можете непосредственно вынуть и подключить кабель питания для использования. Прибор предназначен для размещения на горизонтальной поверхности.</w:t>
      </w:r>
    </w:p>
    <w:p w14:paraId="554320AD" w14:textId="77777777" w:rsidR="00D31ABE" w:rsidRPr="009E0E62" w:rsidRDefault="00537498" w:rsidP="00CB244B">
      <w:pPr>
        <w:pStyle w:val="321"/>
        <w:keepNext/>
        <w:keepLines/>
        <w:shd w:val="clear" w:color="auto" w:fill="auto"/>
        <w:spacing w:line="240" w:lineRule="auto"/>
        <w:ind w:firstLine="284"/>
        <w:jc w:val="both"/>
        <w:rPr>
          <w:rFonts w:ascii="Times New Roman" w:eastAsia="Segoe UI" w:hAnsi="Times New Roman" w:cs="Times New Roman"/>
          <w:sz w:val="24"/>
          <w:szCs w:val="24"/>
          <w:lang w:val="ru-RU"/>
        </w:rPr>
      </w:pPr>
      <w:r w:rsidRPr="009E0E62">
        <w:rPr>
          <w:rFonts w:ascii="Times New Roman" w:eastAsia="Segoe UI" w:hAnsi="Times New Roman" w:cs="Times New Roman"/>
          <w:sz w:val="24"/>
          <w:szCs w:val="24"/>
          <w:lang w:val="ru-RU"/>
        </w:rPr>
        <w:t>Зазор сзади должен составлять не менее 6 см, чтобы обеспечить надлежащую вентиляцию.</w:t>
      </w:r>
    </w:p>
    <w:p w14:paraId="0B49712E" w14:textId="77777777" w:rsidR="00537498" w:rsidRPr="009E0E62" w:rsidRDefault="00537498" w:rsidP="00CB244B">
      <w:pPr>
        <w:pStyle w:val="321"/>
        <w:keepNext/>
        <w:keepLines/>
        <w:shd w:val="clear" w:color="auto" w:fill="auto"/>
        <w:spacing w:line="240" w:lineRule="auto"/>
        <w:jc w:val="both"/>
        <w:rPr>
          <w:rFonts w:ascii="Times New Roman" w:hAnsi="Times New Roman" w:cs="Times New Roman"/>
          <w:sz w:val="24"/>
          <w:szCs w:val="24"/>
          <w:lang w:val="ru-RU"/>
        </w:rPr>
      </w:pPr>
    </w:p>
    <w:bookmarkEnd w:id="2"/>
    <w:p w14:paraId="1B87AD82" w14:textId="77777777" w:rsidR="000716C8" w:rsidRPr="007B6699" w:rsidRDefault="00537498" w:rsidP="00CB244B">
      <w:pPr>
        <w:pStyle w:val="321"/>
        <w:keepNext/>
        <w:keepLines/>
        <w:shd w:val="clear" w:color="auto" w:fill="auto"/>
        <w:spacing w:line="240" w:lineRule="auto"/>
        <w:jc w:val="both"/>
        <w:rPr>
          <w:rFonts w:ascii="Times New Roman" w:hAnsi="Times New Roman" w:cs="Times New Roman"/>
          <w:b/>
          <w:bCs/>
          <w:color w:val="2E74B5" w:themeColor="accent5" w:themeShade="BF"/>
          <w:sz w:val="24"/>
          <w:szCs w:val="24"/>
          <w:lang w:val="ru-RU"/>
        </w:rPr>
      </w:pPr>
      <w:r w:rsidRPr="007B6699">
        <w:rPr>
          <w:rFonts w:ascii="Times New Roman" w:hAnsi="Times New Roman" w:cs="Times New Roman"/>
          <w:b/>
          <w:bCs/>
          <w:color w:val="2E74B5" w:themeColor="accent5" w:themeShade="BF"/>
          <w:sz w:val="24"/>
          <w:szCs w:val="24"/>
          <w:lang w:val="ru-RU"/>
        </w:rPr>
        <w:t>Химическая совместимость</w:t>
      </w:r>
    </w:p>
    <w:p w14:paraId="3F1805C1" w14:textId="77777777" w:rsidR="00347014" w:rsidRPr="009E0E62" w:rsidRDefault="00347014" w:rsidP="00CB244B">
      <w:pPr>
        <w:pStyle w:val="33"/>
        <w:shd w:val="clear" w:color="auto" w:fill="auto"/>
        <w:spacing w:line="240" w:lineRule="auto"/>
        <w:jc w:val="both"/>
        <w:rPr>
          <w:rFonts w:ascii="Times New Roman" w:hAnsi="Times New Roman" w:cs="Times New Roman"/>
          <w:sz w:val="24"/>
          <w:szCs w:val="24"/>
          <w:lang w:val="ru-RU"/>
        </w:rPr>
      </w:pPr>
    </w:p>
    <w:p w14:paraId="17A1996D" w14:textId="77777777" w:rsidR="00347014" w:rsidRPr="009E0E62" w:rsidRDefault="00537498" w:rsidP="00CB244B">
      <w:pPr>
        <w:pStyle w:val="33"/>
        <w:shd w:val="clear" w:color="auto" w:fill="auto"/>
        <w:spacing w:line="240" w:lineRule="auto"/>
        <w:ind w:firstLine="284"/>
        <w:jc w:val="both"/>
        <w:rPr>
          <w:rFonts w:ascii="Times New Roman" w:hAnsi="Times New Roman" w:cs="Times New Roman"/>
          <w:sz w:val="24"/>
          <w:szCs w:val="24"/>
          <w:lang w:val="ru-RU"/>
        </w:rPr>
      </w:pPr>
      <w:r w:rsidRPr="009E0E62">
        <w:rPr>
          <w:rFonts w:ascii="Times New Roman" w:hAnsi="Times New Roman" w:cs="Times New Roman"/>
          <w:sz w:val="24"/>
          <w:szCs w:val="24"/>
          <w:lang w:val="ru-RU"/>
        </w:rPr>
        <w:t>Избегайте контакта с сильными кислотами, щелочами, хлорированными углеводородами (например, хлороформом), ароматическими углеводородами (например, толуолом, бензолом) или ацетоном. Корпус системы и лотков можно очистить водой или мягким средством для очистки.</w:t>
      </w:r>
    </w:p>
    <w:p w14:paraId="2D87BC0C" w14:textId="77777777" w:rsidR="00537498" w:rsidRPr="009E0E62" w:rsidRDefault="00537498" w:rsidP="00CB244B">
      <w:pPr>
        <w:pStyle w:val="82"/>
        <w:shd w:val="clear" w:color="auto" w:fill="auto"/>
        <w:spacing w:line="240" w:lineRule="auto"/>
        <w:jc w:val="both"/>
        <w:rPr>
          <w:rFonts w:ascii="Times New Roman" w:hAnsi="Times New Roman" w:cs="Times New Roman"/>
          <w:b/>
          <w:bCs/>
          <w:lang w:val="ru-RU"/>
        </w:rPr>
      </w:pPr>
    </w:p>
    <w:p w14:paraId="4B45DCD8" w14:textId="77777777" w:rsidR="00D31ABE" w:rsidRPr="007B6699" w:rsidRDefault="00537498" w:rsidP="00CB244B">
      <w:pPr>
        <w:pStyle w:val="82"/>
        <w:shd w:val="clear" w:color="auto" w:fill="auto"/>
        <w:spacing w:line="240" w:lineRule="auto"/>
        <w:jc w:val="both"/>
        <w:rPr>
          <w:rFonts w:ascii="Times New Roman" w:hAnsi="Times New Roman" w:cs="Times New Roman"/>
          <w:b/>
          <w:bCs/>
          <w:color w:val="2E74B5" w:themeColor="accent5" w:themeShade="BF"/>
          <w:lang w:val="ru-RU"/>
        </w:rPr>
      </w:pPr>
      <w:r w:rsidRPr="007B6699">
        <w:rPr>
          <w:rFonts w:ascii="Times New Roman" w:hAnsi="Times New Roman" w:cs="Times New Roman"/>
          <w:b/>
          <w:bCs/>
          <w:color w:val="2E74B5" w:themeColor="accent5" w:themeShade="BF"/>
          <w:lang w:val="ru-RU"/>
        </w:rPr>
        <w:t>Безопасность/Предупреждение</w:t>
      </w:r>
    </w:p>
    <w:p w14:paraId="5236250E" w14:textId="77777777" w:rsidR="00537498" w:rsidRPr="009E0E62" w:rsidRDefault="00537498" w:rsidP="00CB244B">
      <w:pPr>
        <w:pStyle w:val="82"/>
        <w:shd w:val="clear" w:color="auto" w:fill="auto"/>
        <w:spacing w:line="240" w:lineRule="auto"/>
        <w:ind w:firstLine="360"/>
        <w:jc w:val="both"/>
        <w:rPr>
          <w:rStyle w:val="83"/>
          <w:rFonts w:ascii="Times New Roman" w:hAnsi="Times New Roman" w:cs="Times New Roman"/>
          <w:b w:val="0"/>
          <w:bCs w:val="0"/>
          <w:lang w:val="ru-RU"/>
        </w:rPr>
      </w:pPr>
    </w:p>
    <w:p w14:paraId="02387B15" w14:textId="77777777" w:rsidR="00537498" w:rsidRPr="009E0E62" w:rsidRDefault="00537498" w:rsidP="00CB244B">
      <w:pPr>
        <w:pStyle w:val="82"/>
        <w:ind w:firstLine="284"/>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Прибор может работать при температуре окружающей среды 15-31°</w:t>
      </w:r>
      <w:r w:rsidRPr="009E0E62">
        <w:rPr>
          <w:rStyle w:val="83"/>
          <w:rFonts w:ascii="Times New Roman" w:hAnsi="Times New Roman" w:cs="Times New Roman"/>
          <w:b w:val="0"/>
          <w:bCs w:val="0"/>
        </w:rPr>
        <w:t>C</w:t>
      </w:r>
      <w:r w:rsidRPr="009E0E62">
        <w:rPr>
          <w:rStyle w:val="83"/>
          <w:rFonts w:ascii="Times New Roman" w:hAnsi="Times New Roman" w:cs="Times New Roman"/>
          <w:b w:val="0"/>
          <w:bCs w:val="0"/>
          <w:lang w:val="ru-RU"/>
        </w:rPr>
        <w:t xml:space="preserve"> и относительной влажности 0-95% (без конденсации). Не рекомендуется работать вне этих условий.</w:t>
      </w:r>
    </w:p>
    <w:p w14:paraId="4BD684CF" w14:textId="77777777" w:rsidR="00D31ABE" w:rsidRPr="009E0E62" w:rsidRDefault="00537498" w:rsidP="00CB244B">
      <w:pPr>
        <w:pStyle w:val="82"/>
        <w:shd w:val="clear" w:color="auto" w:fill="auto"/>
        <w:spacing w:line="240" w:lineRule="auto"/>
        <w:ind w:firstLine="284"/>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Важное примечание: Данный прибор предназначен только для лабораторного использования</w:t>
      </w:r>
      <w:r w:rsidR="00D239A4" w:rsidRPr="009E0E62">
        <w:rPr>
          <w:rStyle w:val="83"/>
          <w:rFonts w:ascii="Times New Roman" w:hAnsi="Times New Roman" w:cs="Times New Roman"/>
          <w:b w:val="0"/>
          <w:bCs w:val="0"/>
          <w:lang w:val="ru-RU"/>
        </w:rPr>
        <w:t>.</w:t>
      </w:r>
    </w:p>
    <w:p w14:paraId="7FB1CB2B" w14:textId="77777777" w:rsidR="00D239A4" w:rsidRPr="009E0E62" w:rsidRDefault="00D239A4" w:rsidP="00537498">
      <w:pPr>
        <w:pStyle w:val="82"/>
        <w:shd w:val="clear" w:color="auto" w:fill="auto"/>
        <w:spacing w:line="240" w:lineRule="auto"/>
        <w:ind w:firstLine="284"/>
        <w:rPr>
          <w:rStyle w:val="83"/>
          <w:rFonts w:ascii="Times New Roman" w:hAnsi="Times New Roman" w:cs="Times New Roman"/>
          <w:b w:val="0"/>
          <w:bCs w:val="0"/>
          <w:lang w:val="ru-RU"/>
        </w:rPr>
      </w:pPr>
    </w:p>
    <w:p w14:paraId="73740C9E" w14:textId="77777777" w:rsidR="00D31ABE" w:rsidRPr="007B6699" w:rsidRDefault="000236E8" w:rsidP="007B6699">
      <w:pPr>
        <w:pStyle w:val="13"/>
        <w:keepNext/>
        <w:keepLines/>
        <w:numPr>
          <w:ilvl w:val="0"/>
          <w:numId w:val="3"/>
        </w:numPr>
        <w:shd w:val="clear" w:color="auto" w:fill="auto"/>
        <w:spacing w:line="240" w:lineRule="auto"/>
        <w:jc w:val="center"/>
        <w:rPr>
          <w:rFonts w:ascii="Times New Roman" w:hAnsi="Times New Roman" w:cs="Times New Roman"/>
          <w:b/>
          <w:bCs/>
          <w:color w:val="2E74B5" w:themeColor="accent5" w:themeShade="BF"/>
        </w:rPr>
      </w:pPr>
      <w:r w:rsidRPr="007B6699">
        <w:rPr>
          <w:rFonts w:ascii="Times New Roman" w:hAnsi="Times New Roman" w:cs="Times New Roman"/>
          <w:b/>
          <w:bCs/>
          <w:color w:val="2E74B5" w:themeColor="accent5" w:themeShade="BF"/>
          <w:lang w:val="ru-RU"/>
        </w:rPr>
        <w:t>Обзор прибора</w:t>
      </w:r>
    </w:p>
    <w:p w14:paraId="46150781" w14:textId="0049B45F" w:rsidR="00D31ABE" w:rsidRDefault="00D31ABE" w:rsidP="00D31ABE">
      <w:pPr>
        <w:pStyle w:val="13"/>
        <w:keepNext/>
        <w:keepLines/>
        <w:shd w:val="clear" w:color="auto" w:fill="auto"/>
        <w:spacing w:line="240" w:lineRule="auto"/>
        <w:ind w:left="720"/>
        <w:rPr>
          <w:rFonts w:ascii="Times New Roman" w:hAnsi="Times New Roman" w:cs="Times New Roman"/>
          <w:sz w:val="24"/>
          <w:szCs w:val="24"/>
        </w:rPr>
      </w:pPr>
    </w:p>
    <w:p w14:paraId="753A721C" w14:textId="77777777" w:rsidR="00C17280" w:rsidRDefault="00C17280" w:rsidP="00C17280">
      <w:r w:rsidRPr="009E0E62">
        <w:rPr>
          <w:rFonts w:ascii="Times New Roman" w:hAnsi="Times New Roman" w:cs="Times New Roman"/>
          <w:noProof/>
        </w:rPr>
        <w:drawing>
          <wp:anchor distT="0" distB="0" distL="114300" distR="114300" simplePos="0" relativeHeight="251672576" behindDoc="0" locked="0" layoutInCell="1" allowOverlap="1" wp14:anchorId="64BA5DA3" wp14:editId="5CA71F56">
            <wp:simplePos x="0" y="0"/>
            <wp:positionH relativeFrom="margin">
              <wp:align>left</wp:align>
            </wp:positionH>
            <wp:positionV relativeFrom="paragraph">
              <wp:posOffset>144393</wp:posOffset>
            </wp:positionV>
            <wp:extent cx="2877820" cy="24409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877820" cy="2440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CE7BC" w14:textId="77777777" w:rsidR="00C17280" w:rsidRPr="00C17280" w:rsidRDefault="00C17280" w:rsidP="00C17280">
      <w:pPr>
        <w:rPr>
          <w:rFonts w:ascii="Times New Roman" w:hAnsi="Times New Roman" w:cs="Times New Roman"/>
          <w:lang w:val="ru-RU"/>
        </w:rPr>
      </w:pPr>
      <w:r w:rsidRPr="00C17280">
        <w:rPr>
          <w:rFonts w:ascii="Times New Roman" w:hAnsi="Times New Roman" w:cs="Times New Roman"/>
          <w:lang w:val="ru-RU"/>
        </w:rPr>
        <w:t>Сенсорный экран</w:t>
      </w:r>
    </w:p>
    <w:p w14:paraId="2202DF61" w14:textId="77777777" w:rsidR="00C17280" w:rsidRPr="00C17280" w:rsidRDefault="00C17280" w:rsidP="00C17280">
      <w:pPr>
        <w:rPr>
          <w:rFonts w:ascii="Times New Roman" w:hAnsi="Times New Roman" w:cs="Times New Roman"/>
          <w:lang w:val="ru-RU"/>
        </w:rPr>
      </w:pPr>
    </w:p>
    <w:p w14:paraId="63405C09" w14:textId="77777777" w:rsidR="00C17280" w:rsidRPr="00C17280" w:rsidRDefault="00C17280" w:rsidP="00C17280">
      <w:pPr>
        <w:rPr>
          <w:rFonts w:ascii="Times New Roman" w:hAnsi="Times New Roman" w:cs="Times New Roman"/>
          <w:lang w:val="ru-RU"/>
        </w:rPr>
      </w:pPr>
    </w:p>
    <w:p w14:paraId="3717B045" w14:textId="77777777" w:rsidR="00C17280" w:rsidRPr="00C17280" w:rsidRDefault="00C17280" w:rsidP="00C17280">
      <w:pPr>
        <w:rPr>
          <w:rFonts w:ascii="Times New Roman" w:hAnsi="Times New Roman" w:cs="Times New Roman"/>
          <w:lang w:val="ru-RU"/>
        </w:rPr>
      </w:pPr>
    </w:p>
    <w:p w14:paraId="22D2093B" w14:textId="77777777" w:rsidR="00C17280" w:rsidRPr="00C17280" w:rsidRDefault="00C17280" w:rsidP="00C17280">
      <w:pPr>
        <w:spacing w:after="120"/>
        <w:rPr>
          <w:rFonts w:ascii="Times New Roman" w:hAnsi="Times New Roman" w:cs="Times New Roman"/>
          <w:lang w:val="ru-RU"/>
        </w:rPr>
      </w:pPr>
      <w:r w:rsidRPr="00C17280">
        <w:rPr>
          <w:rFonts w:ascii="Times New Roman" w:hAnsi="Times New Roman" w:cs="Times New Roman"/>
          <w:lang w:val="ru-RU"/>
        </w:rPr>
        <w:t>Верхний лоток</w:t>
      </w:r>
    </w:p>
    <w:p w14:paraId="6EB8DED1" w14:textId="77777777" w:rsidR="00C17280" w:rsidRPr="00C17280" w:rsidRDefault="00C17280" w:rsidP="00C17280">
      <w:pPr>
        <w:rPr>
          <w:rFonts w:ascii="Times New Roman" w:hAnsi="Times New Roman" w:cs="Times New Roman"/>
          <w:lang w:val="ru-RU"/>
        </w:rPr>
      </w:pPr>
    </w:p>
    <w:p w14:paraId="1B022022" w14:textId="77777777" w:rsidR="00C17280" w:rsidRPr="00C17280" w:rsidRDefault="00C17280" w:rsidP="00C17280">
      <w:pPr>
        <w:spacing w:after="120"/>
        <w:rPr>
          <w:rFonts w:ascii="Times New Roman" w:hAnsi="Times New Roman" w:cs="Times New Roman"/>
          <w:lang w:val="ru-RU"/>
        </w:rPr>
      </w:pPr>
      <w:proofErr w:type="spellStart"/>
      <w:r w:rsidRPr="00C17280">
        <w:rPr>
          <w:rFonts w:ascii="Times New Roman" w:hAnsi="Times New Roman" w:cs="Times New Roman"/>
          <w:lang w:val="ru-RU"/>
        </w:rPr>
        <w:t>Трэй</w:t>
      </w:r>
      <w:proofErr w:type="spellEnd"/>
      <w:r w:rsidRPr="00C17280">
        <w:rPr>
          <w:rFonts w:ascii="Times New Roman" w:hAnsi="Times New Roman" w:cs="Times New Roman"/>
          <w:lang w:val="ru-RU"/>
        </w:rPr>
        <w:t xml:space="preserve"> 1</w:t>
      </w:r>
    </w:p>
    <w:p w14:paraId="3B978B5F" w14:textId="77777777" w:rsidR="00C17280" w:rsidRPr="00C17280" w:rsidRDefault="00C17280" w:rsidP="00C17280">
      <w:pPr>
        <w:rPr>
          <w:rFonts w:ascii="Times New Roman" w:hAnsi="Times New Roman" w:cs="Times New Roman"/>
          <w:lang w:val="ru-RU"/>
        </w:rPr>
      </w:pPr>
    </w:p>
    <w:p w14:paraId="3FCA9F3E" w14:textId="77777777" w:rsidR="00C17280" w:rsidRPr="00C17280" w:rsidRDefault="00C17280" w:rsidP="00C17280">
      <w:pPr>
        <w:rPr>
          <w:rFonts w:ascii="Times New Roman" w:hAnsi="Times New Roman" w:cs="Times New Roman"/>
          <w:lang w:val="ru-RU"/>
        </w:rPr>
      </w:pPr>
      <w:r w:rsidRPr="00C17280">
        <w:rPr>
          <w:rFonts w:ascii="Times New Roman" w:hAnsi="Times New Roman" w:cs="Times New Roman"/>
          <w:lang w:val="ru-RU"/>
        </w:rPr>
        <w:t>Нижний лоток</w:t>
      </w:r>
    </w:p>
    <w:p w14:paraId="5B4BDE4B" w14:textId="77777777" w:rsidR="00C17280" w:rsidRPr="00C17280" w:rsidRDefault="00C17280" w:rsidP="00C17280">
      <w:pPr>
        <w:rPr>
          <w:rFonts w:ascii="Times New Roman" w:hAnsi="Times New Roman" w:cs="Times New Roman"/>
          <w:lang w:val="ru-RU"/>
        </w:rPr>
      </w:pPr>
    </w:p>
    <w:p w14:paraId="5E57D11F" w14:textId="77777777" w:rsidR="00C17280" w:rsidRPr="00C17280" w:rsidRDefault="00C17280" w:rsidP="00C17280">
      <w:pPr>
        <w:rPr>
          <w:rFonts w:ascii="Times New Roman" w:hAnsi="Times New Roman" w:cs="Times New Roman"/>
          <w:lang w:val="ru-RU"/>
        </w:rPr>
      </w:pPr>
      <w:proofErr w:type="spellStart"/>
      <w:r w:rsidRPr="00C17280">
        <w:rPr>
          <w:rFonts w:ascii="Times New Roman" w:hAnsi="Times New Roman" w:cs="Times New Roman"/>
          <w:lang w:val="ru-RU"/>
        </w:rPr>
        <w:t>Трэй</w:t>
      </w:r>
      <w:proofErr w:type="spellEnd"/>
      <w:r w:rsidRPr="00C17280">
        <w:rPr>
          <w:rFonts w:ascii="Times New Roman" w:hAnsi="Times New Roman" w:cs="Times New Roman"/>
          <w:lang w:val="ru-RU"/>
        </w:rPr>
        <w:t xml:space="preserve"> 2</w:t>
      </w:r>
    </w:p>
    <w:p w14:paraId="69FE7FE1" w14:textId="77777777" w:rsidR="00C17280" w:rsidRPr="009E0E62" w:rsidRDefault="00C17280" w:rsidP="00C17280">
      <w:pPr>
        <w:pStyle w:val="120"/>
        <w:shd w:val="clear" w:color="auto" w:fill="auto"/>
        <w:spacing w:line="240" w:lineRule="auto"/>
        <w:rPr>
          <w:rFonts w:ascii="Times New Roman" w:hAnsi="Times New Roman" w:cs="Times New Roman"/>
          <w:lang w:val="ru-RU"/>
        </w:rPr>
      </w:pPr>
    </w:p>
    <w:p w14:paraId="637CD0F9" w14:textId="77777777" w:rsidR="00C17280" w:rsidRPr="009E0E62" w:rsidRDefault="00C17280" w:rsidP="00C17280">
      <w:pPr>
        <w:pStyle w:val="120"/>
        <w:shd w:val="clear" w:color="auto" w:fill="auto"/>
        <w:spacing w:line="240" w:lineRule="auto"/>
        <w:rPr>
          <w:rFonts w:ascii="Times New Roman" w:hAnsi="Times New Roman" w:cs="Times New Roman"/>
          <w:lang w:val="ru-RU"/>
        </w:rPr>
      </w:pPr>
    </w:p>
    <w:p w14:paraId="4669D26C" w14:textId="126A2061" w:rsidR="00C17280" w:rsidRPr="009E0E62" w:rsidRDefault="00C17280" w:rsidP="00C17280">
      <w:pPr>
        <w:jc w:val="center"/>
        <w:rPr>
          <w:rFonts w:ascii="Times New Roman" w:hAnsi="Times New Roman" w:cs="Times New Roman"/>
          <w:lang w:val="ru-RU"/>
        </w:rPr>
      </w:pPr>
      <w:r w:rsidRPr="009E0E62">
        <w:rPr>
          <w:rFonts w:ascii="Times New Roman" w:hAnsi="Times New Roman" w:cs="Times New Roman"/>
          <w:lang w:val="ru-RU"/>
        </w:rPr>
        <w:t xml:space="preserve">Рис. 1 Прибор для быстрого переноса белков </w:t>
      </w:r>
      <w:r w:rsidRPr="009E0E62">
        <w:rPr>
          <w:rFonts w:ascii="Times New Roman" w:hAnsi="Times New Roman" w:cs="Times New Roman"/>
        </w:rPr>
        <w:t>Blue</w:t>
      </w:r>
      <w:r w:rsidRPr="009E0E62">
        <w:rPr>
          <w:rFonts w:ascii="Times New Roman" w:hAnsi="Times New Roman" w:cs="Times New Roman"/>
          <w:lang w:val="ru-RU"/>
        </w:rPr>
        <w:t xml:space="preserve"> </w:t>
      </w:r>
      <w:r w:rsidRPr="009E0E62">
        <w:rPr>
          <w:rFonts w:ascii="Times New Roman" w:hAnsi="Times New Roman" w:cs="Times New Roman"/>
        </w:rPr>
        <w:t>Arrow</w:t>
      </w:r>
      <w:r w:rsidRPr="009E0E62">
        <w:rPr>
          <w:rFonts w:ascii="Times New Roman" w:hAnsi="Times New Roman" w:cs="Times New Roman"/>
          <w:lang w:val="ru-RU"/>
        </w:rPr>
        <w:t xml:space="preserve"> </w:t>
      </w:r>
    </w:p>
    <w:p w14:paraId="26994D9F" w14:textId="62438D93" w:rsidR="00C17280" w:rsidRPr="00C17280" w:rsidRDefault="00C17280" w:rsidP="00D31ABE">
      <w:pPr>
        <w:pStyle w:val="13"/>
        <w:keepNext/>
        <w:keepLines/>
        <w:shd w:val="clear" w:color="auto" w:fill="auto"/>
        <w:spacing w:line="240" w:lineRule="auto"/>
        <w:ind w:left="720"/>
        <w:rPr>
          <w:rFonts w:ascii="Times New Roman" w:hAnsi="Times New Roman" w:cs="Times New Roman"/>
          <w:sz w:val="24"/>
          <w:szCs w:val="24"/>
          <w:lang w:val="ru-RU"/>
        </w:rPr>
      </w:pPr>
    </w:p>
    <w:p w14:paraId="549B2D33" w14:textId="6021CD79" w:rsidR="00C17280" w:rsidRPr="00C17280" w:rsidRDefault="00C17280" w:rsidP="00D31ABE">
      <w:pPr>
        <w:pStyle w:val="13"/>
        <w:keepNext/>
        <w:keepLines/>
        <w:shd w:val="clear" w:color="auto" w:fill="auto"/>
        <w:spacing w:line="240" w:lineRule="auto"/>
        <w:ind w:left="720"/>
        <w:rPr>
          <w:rFonts w:ascii="Times New Roman" w:hAnsi="Times New Roman" w:cs="Times New Roman"/>
          <w:sz w:val="24"/>
          <w:szCs w:val="24"/>
          <w:lang w:val="ru-RU"/>
        </w:rPr>
      </w:pPr>
    </w:p>
    <w:p w14:paraId="0BD493E5" w14:textId="77777777" w:rsidR="00C17280" w:rsidRPr="00C17280" w:rsidRDefault="00C17280" w:rsidP="00D31ABE">
      <w:pPr>
        <w:pStyle w:val="13"/>
        <w:keepNext/>
        <w:keepLines/>
        <w:shd w:val="clear" w:color="auto" w:fill="auto"/>
        <w:spacing w:line="240" w:lineRule="auto"/>
        <w:ind w:left="720"/>
        <w:rPr>
          <w:rFonts w:ascii="Times New Roman" w:hAnsi="Times New Roman" w:cs="Times New Roman"/>
          <w:sz w:val="24"/>
          <w:szCs w:val="24"/>
          <w:lang w:val="ru-RU"/>
        </w:rPr>
      </w:pPr>
    </w:p>
    <w:p w14:paraId="2FCDAE51" w14:textId="77777777" w:rsidR="000716C8" w:rsidRPr="009E0E62" w:rsidRDefault="00347014" w:rsidP="00D31ABE">
      <w:pPr>
        <w:pStyle w:val="13"/>
        <w:keepNext/>
        <w:keepLines/>
        <w:shd w:val="clear" w:color="auto" w:fill="auto"/>
        <w:spacing w:line="240" w:lineRule="auto"/>
        <w:ind w:left="720"/>
        <w:rPr>
          <w:rFonts w:ascii="Times New Roman" w:hAnsi="Times New Roman" w:cs="Times New Roman"/>
          <w:sz w:val="24"/>
          <w:szCs w:val="24"/>
        </w:rPr>
      </w:pPr>
      <w:r w:rsidRPr="009E0E62">
        <w:rPr>
          <w:rFonts w:ascii="Times New Roman" w:hAnsi="Times New Roman" w:cs="Times New Roman"/>
          <w:noProof/>
          <w:sz w:val="24"/>
          <w:szCs w:val="24"/>
        </w:rPr>
        <w:drawing>
          <wp:inline distT="0" distB="0" distL="0" distR="0" wp14:anchorId="04E4FE1E" wp14:editId="5FF56A49">
            <wp:extent cx="4192270" cy="287274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2270" cy="2872740"/>
                    </a:xfrm>
                    <a:prstGeom prst="rect">
                      <a:avLst/>
                    </a:prstGeom>
                    <a:noFill/>
                    <a:ln>
                      <a:noFill/>
                    </a:ln>
                  </pic:spPr>
                </pic:pic>
              </a:graphicData>
            </a:graphic>
          </wp:inline>
        </w:drawing>
      </w:r>
    </w:p>
    <w:p w14:paraId="00A513B9" w14:textId="77777777" w:rsidR="00347014" w:rsidRPr="009E0E62" w:rsidRDefault="00347014" w:rsidP="00D31ABE">
      <w:pPr>
        <w:pStyle w:val="40"/>
        <w:shd w:val="clear" w:color="auto" w:fill="auto"/>
        <w:spacing w:line="240" w:lineRule="auto"/>
        <w:jc w:val="center"/>
        <w:rPr>
          <w:rStyle w:val="4MSMincho11pt"/>
          <w:rFonts w:ascii="Times New Roman" w:hAnsi="Times New Roman" w:cs="Times New Roman"/>
          <w:sz w:val="24"/>
          <w:szCs w:val="24"/>
        </w:rPr>
      </w:pPr>
    </w:p>
    <w:p w14:paraId="57F25FD2" w14:textId="3BED6809" w:rsidR="000716C8" w:rsidRDefault="000236E8" w:rsidP="00D31ABE">
      <w:pPr>
        <w:pStyle w:val="40"/>
        <w:shd w:val="clear" w:color="auto" w:fill="auto"/>
        <w:spacing w:line="240" w:lineRule="auto"/>
        <w:jc w:val="center"/>
        <w:rPr>
          <w:rFonts w:ascii="Times New Roman" w:hAnsi="Times New Roman" w:cs="Times New Roman"/>
          <w:sz w:val="24"/>
          <w:szCs w:val="24"/>
          <w:lang w:val="ru-RU"/>
        </w:rPr>
      </w:pPr>
      <w:r w:rsidRPr="009E0E62">
        <w:rPr>
          <w:rStyle w:val="4MSMincho11pt"/>
          <w:rFonts w:ascii="Times New Roman" w:hAnsi="Times New Roman" w:cs="Times New Roman"/>
          <w:sz w:val="24"/>
          <w:szCs w:val="24"/>
          <w:lang w:val="ru-RU"/>
        </w:rPr>
        <w:t>Рис</w:t>
      </w:r>
      <w:r w:rsidR="00D94BA7" w:rsidRPr="009E0E62">
        <w:rPr>
          <w:rStyle w:val="4MSMincho11pt"/>
          <w:rFonts w:ascii="Times New Roman" w:hAnsi="Times New Roman" w:cs="Times New Roman"/>
          <w:sz w:val="24"/>
          <w:szCs w:val="24"/>
          <w:lang w:val="ru-RU"/>
        </w:rPr>
        <w:t xml:space="preserve">. </w:t>
      </w:r>
      <w:r w:rsidR="00D94BA7" w:rsidRPr="009E0E62">
        <w:rPr>
          <w:rStyle w:val="4MSMincho11pt"/>
          <w:rFonts w:ascii="Times New Roman" w:hAnsi="Times New Roman" w:cs="Times New Roman"/>
          <w:sz w:val="24"/>
          <w:szCs w:val="24"/>
          <w:lang w:val="ru-RU" w:eastAsia="ru-RU" w:bidi="ru-RU"/>
        </w:rPr>
        <w:t xml:space="preserve">2 </w:t>
      </w:r>
      <w:r w:rsidRPr="009E0E62">
        <w:rPr>
          <w:rFonts w:ascii="Times New Roman" w:hAnsi="Times New Roman" w:cs="Times New Roman"/>
          <w:sz w:val="24"/>
          <w:szCs w:val="24"/>
          <w:lang w:val="ru-RU"/>
        </w:rPr>
        <w:t>Схема лотка для переноса</w:t>
      </w:r>
    </w:p>
    <w:p w14:paraId="1DBCF39E" w14:textId="74DABFC6" w:rsidR="00C17280" w:rsidRDefault="00C17280" w:rsidP="00D31ABE">
      <w:pPr>
        <w:pStyle w:val="40"/>
        <w:shd w:val="clear" w:color="auto" w:fill="auto"/>
        <w:spacing w:line="240" w:lineRule="auto"/>
        <w:jc w:val="center"/>
        <w:rPr>
          <w:rFonts w:ascii="Times New Roman" w:hAnsi="Times New Roman" w:cs="Times New Roman"/>
          <w:sz w:val="24"/>
          <w:szCs w:val="24"/>
          <w:lang w:val="ru-RU"/>
        </w:rPr>
      </w:pPr>
    </w:p>
    <w:p w14:paraId="06FC04CC" w14:textId="0D50AEF3" w:rsidR="00C17280" w:rsidRDefault="00C17280" w:rsidP="00D31ABE">
      <w:pPr>
        <w:pStyle w:val="40"/>
        <w:shd w:val="clear" w:color="auto" w:fill="auto"/>
        <w:spacing w:line="240" w:lineRule="auto"/>
        <w:jc w:val="center"/>
        <w:rPr>
          <w:rFonts w:ascii="Times New Roman" w:hAnsi="Times New Roman" w:cs="Times New Roman"/>
          <w:sz w:val="24"/>
          <w:szCs w:val="24"/>
          <w:lang w:val="ru-RU"/>
        </w:rPr>
      </w:pPr>
    </w:p>
    <w:p w14:paraId="6B545387" w14:textId="1D15452D" w:rsidR="00C17280" w:rsidRDefault="00C17280" w:rsidP="00D31ABE">
      <w:pPr>
        <w:pStyle w:val="40"/>
        <w:shd w:val="clear" w:color="auto" w:fill="auto"/>
        <w:spacing w:line="240" w:lineRule="auto"/>
        <w:jc w:val="center"/>
        <w:rPr>
          <w:rFonts w:ascii="Times New Roman" w:hAnsi="Times New Roman" w:cs="Times New Roman"/>
          <w:sz w:val="24"/>
          <w:szCs w:val="24"/>
          <w:lang w:val="ru-RU"/>
        </w:rPr>
      </w:pPr>
    </w:p>
    <w:p w14:paraId="540B8ED0" w14:textId="5A7295A1" w:rsidR="00C17280" w:rsidRDefault="00C17280" w:rsidP="00D31ABE">
      <w:pPr>
        <w:pStyle w:val="40"/>
        <w:shd w:val="clear" w:color="auto" w:fill="auto"/>
        <w:spacing w:line="240" w:lineRule="auto"/>
        <w:jc w:val="center"/>
        <w:rPr>
          <w:rFonts w:ascii="Times New Roman" w:hAnsi="Times New Roman" w:cs="Times New Roman"/>
          <w:sz w:val="24"/>
          <w:szCs w:val="24"/>
          <w:lang w:val="ru-RU"/>
        </w:rPr>
      </w:pPr>
    </w:p>
    <w:p w14:paraId="78E33A0B" w14:textId="4036C22A" w:rsidR="00C17280" w:rsidRDefault="00C17280" w:rsidP="00D31ABE">
      <w:pPr>
        <w:pStyle w:val="40"/>
        <w:shd w:val="clear" w:color="auto" w:fill="auto"/>
        <w:spacing w:line="240" w:lineRule="auto"/>
        <w:jc w:val="center"/>
        <w:rPr>
          <w:rFonts w:ascii="Times New Roman" w:hAnsi="Times New Roman" w:cs="Times New Roman"/>
          <w:sz w:val="24"/>
          <w:szCs w:val="24"/>
          <w:lang w:val="ru-RU"/>
        </w:rPr>
      </w:pPr>
    </w:p>
    <w:p w14:paraId="0FC39D01" w14:textId="5E6AD760" w:rsidR="00C17280" w:rsidRDefault="00C17280" w:rsidP="00D31ABE">
      <w:pPr>
        <w:pStyle w:val="40"/>
        <w:shd w:val="clear" w:color="auto" w:fill="auto"/>
        <w:spacing w:line="240" w:lineRule="auto"/>
        <w:jc w:val="center"/>
        <w:rPr>
          <w:rFonts w:ascii="Times New Roman" w:hAnsi="Times New Roman" w:cs="Times New Roman"/>
          <w:sz w:val="24"/>
          <w:szCs w:val="24"/>
          <w:lang w:val="ru-RU"/>
        </w:rPr>
      </w:pPr>
    </w:p>
    <w:p w14:paraId="43D55790" w14:textId="6A8D1969" w:rsidR="00C17280" w:rsidRDefault="00C17280" w:rsidP="00D31ABE">
      <w:pPr>
        <w:pStyle w:val="40"/>
        <w:shd w:val="clear" w:color="auto" w:fill="auto"/>
        <w:spacing w:line="240" w:lineRule="auto"/>
        <w:jc w:val="center"/>
        <w:rPr>
          <w:rFonts w:ascii="Times New Roman" w:hAnsi="Times New Roman" w:cs="Times New Roman"/>
          <w:sz w:val="24"/>
          <w:szCs w:val="24"/>
          <w:lang w:val="ru-RU"/>
        </w:rPr>
      </w:pPr>
    </w:p>
    <w:p w14:paraId="4214B2C7" w14:textId="77777777" w:rsidR="00C17280" w:rsidRPr="009E0E62" w:rsidRDefault="00C17280" w:rsidP="00D31ABE">
      <w:pPr>
        <w:pStyle w:val="40"/>
        <w:shd w:val="clear" w:color="auto" w:fill="auto"/>
        <w:spacing w:line="240" w:lineRule="auto"/>
        <w:jc w:val="center"/>
        <w:rPr>
          <w:rFonts w:ascii="Times New Roman" w:hAnsi="Times New Roman" w:cs="Times New Roman"/>
          <w:sz w:val="24"/>
          <w:szCs w:val="24"/>
          <w:lang w:val="ru-RU"/>
        </w:rPr>
      </w:pPr>
    </w:p>
    <w:p w14:paraId="0852DD4D" w14:textId="77777777" w:rsidR="00D31ABE" w:rsidRPr="009E0E62" w:rsidRDefault="00D31ABE" w:rsidP="00D31ABE">
      <w:pPr>
        <w:pStyle w:val="50"/>
        <w:shd w:val="clear" w:color="auto" w:fill="auto"/>
        <w:tabs>
          <w:tab w:val="left" w:pos="1392"/>
          <w:tab w:val="left" w:leader="hyphen" w:pos="1675"/>
        </w:tabs>
        <w:spacing w:line="240" w:lineRule="auto"/>
        <w:rPr>
          <w:rFonts w:ascii="Times New Roman" w:hAnsi="Times New Roman" w:cs="Times New Roman"/>
          <w:sz w:val="24"/>
          <w:szCs w:val="24"/>
          <w:lang w:val="ru-RU"/>
        </w:rPr>
      </w:pPr>
    </w:p>
    <w:p w14:paraId="1A93393E" w14:textId="77777777" w:rsidR="000716C8" w:rsidRPr="007B6699" w:rsidRDefault="000236E8" w:rsidP="007B6699">
      <w:pPr>
        <w:pStyle w:val="331"/>
        <w:keepNext/>
        <w:keepLines/>
        <w:numPr>
          <w:ilvl w:val="0"/>
          <w:numId w:val="3"/>
        </w:numPr>
        <w:shd w:val="clear" w:color="auto" w:fill="auto"/>
        <w:spacing w:line="240" w:lineRule="auto"/>
        <w:jc w:val="center"/>
        <w:rPr>
          <w:rFonts w:ascii="Times New Roman" w:hAnsi="Times New Roman" w:cs="Times New Roman"/>
          <w:b/>
          <w:bCs/>
          <w:color w:val="2E74B5" w:themeColor="accent5" w:themeShade="BF"/>
        </w:rPr>
      </w:pPr>
      <w:r w:rsidRPr="007B6699">
        <w:rPr>
          <w:rFonts w:ascii="Times New Roman" w:hAnsi="Times New Roman" w:cs="Times New Roman"/>
          <w:b/>
          <w:bCs/>
          <w:color w:val="2E74B5" w:themeColor="accent5" w:themeShade="BF"/>
          <w:lang w:val="ru-RU"/>
        </w:rPr>
        <w:t>Процедура переноса</w:t>
      </w:r>
    </w:p>
    <w:p w14:paraId="1D07D04C" w14:textId="77777777" w:rsidR="00347014" w:rsidRPr="009E0E62" w:rsidRDefault="00347014" w:rsidP="00347014">
      <w:pPr>
        <w:pStyle w:val="331"/>
        <w:keepNext/>
        <w:keepLines/>
        <w:shd w:val="clear" w:color="auto" w:fill="auto"/>
        <w:spacing w:line="240" w:lineRule="auto"/>
        <w:ind w:left="720"/>
        <w:rPr>
          <w:rFonts w:ascii="Times New Roman" w:hAnsi="Times New Roman" w:cs="Times New Roman"/>
          <w:sz w:val="24"/>
          <w:szCs w:val="24"/>
        </w:rPr>
      </w:pPr>
    </w:p>
    <w:p w14:paraId="4FCEC61B" w14:textId="389045C1" w:rsidR="000236E8" w:rsidRPr="009E0E62" w:rsidRDefault="000236E8" w:rsidP="005745C9">
      <w:pPr>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 xml:space="preserve">1) В зависимости от количества переносимых гелей подготовьте два экземпляра плотной фильтровальной бумаги (около 2,5 мм) для каждого геля. Приготовьте буферный раствор, разведите 5-кратный буфер для полусухого переноса в соотношении 1 порция буфера: 1 порция безводного этанола: 3 порции </w:t>
      </w:r>
      <w:proofErr w:type="spellStart"/>
      <w:r w:rsidRPr="009E0E62">
        <w:rPr>
          <w:rStyle w:val="83"/>
          <w:rFonts w:ascii="Times New Roman" w:hAnsi="Times New Roman" w:cs="Times New Roman"/>
          <w:b w:val="0"/>
          <w:bCs w:val="0"/>
          <w:lang w:val="ru-RU"/>
        </w:rPr>
        <w:t>деионизированной</w:t>
      </w:r>
      <w:proofErr w:type="spellEnd"/>
      <w:r w:rsidRPr="009E0E62">
        <w:rPr>
          <w:rStyle w:val="83"/>
          <w:rFonts w:ascii="Times New Roman" w:hAnsi="Times New Roman" w:cs="Times New Roman"/>
          <w:b w:val="0"/>
          <w:bCs w:val="0"/>
          <w:lang w:val="ru-RU"/>
        </w:rPr>
        <w:t xml:space="preserve"> воды. Для достижения лучшего эффекта буферный раствор можно хранить на ледяной бане или при температуре 4°</w:t>
      </w:r>
      <w:r w:rsidRPr="009E0E62">
        <w:rPr>
          <w:rStyle w:val="83"/>
          <w:rFonts w:ascii="Times New Roman" w:hAnsi="Times New Roman" w:cs="Times New Roman"/>
          <w:b w:val="0"/>
          <w:bCs w:val="0"/>
        </w:rPr>
        <w:t>C</w:t>
      </w:r>
      <w:r w:rsidRPr="009E0E62">
        <w:rPr>
          <w:rStyle w:val="83"/>
          <w:rFonts w:ascii="Times New Roman" w:hAnsi="Times New Roman" w:cs="Times New Roman"/>
          <w:b w:val="0"/>
          <w:bCs w:val="0"/>
          <w:lang w:val="ru-RU"/>
        </w:rPr>
        <w:t>.</w:t>
      </w:r>
    </w:p>
    <w:p w14:paraId="4A92D31F" w14:textId="77777777" w:rsidR="000236E8" w:rsidRPr="009E0E62" w:rsidRDefault="000236E8" w:rsidP="005745C9">
      <w:pPr>
        <w:jc w:val="both"/>
        <w:rPr>
          <w:rStyle w:val="83"/>
          <w:rFonts w:ascii="Times New Roman" w:hAnsi="Times New Roman" w:cs="Times New Roman"/>
          <w:b w:val="0"/>
          <w:bCs w:val="0"/>
          <w:lang w:val="ru-RU"/>
        </w:rPr>
      </w:pPr>
    </w:p>
    <w:p w14:paraId="7DBA39E1" w14:textId="77777777" w:rsidR="000236E8" w:rsidRPr="009E0E62" w:rsidRDefault="000236E8" w:rsidP="005745C9">
      <w:pPr>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2) Полностью пропитайте фильтровальную бумагу разбавленным буферным раствором 1</w:t>
      </w:r>
      <w:r w:rsidRPr="009E0E62">
        <w:rPr>
          <w:rStyle w:val="83"/>
          <w:rFonts w:ascii="Times New Roman" w:hAnsi="Times New Roman" w:cs="Times New Roman"/>
          <w:b w:val="0"/>
          <w:bCs w:val="0"/>
        </w:rPr>
        <w:t>x</w:t>
      </w:r>
      <w:r w:rsidRPr="009E0E62">
        <w:rPr>
          <w:rStyle w:val="83"/>
          <w:rFonts w:ascii="Times New Roman" w:hAnsi="Times New Roman" w:cs="Times New Roman"/>
          <w:b w:val="0"/>
          <w:bCs w:val="0"/>
          <w:lang w:val="ru-RU"/>
        </w:rPr>
        <w:t xml:space="preserve"> (5-10 минут).</w:t>
      </w:r>
    </w:p>
    <w:p w14:paraId="6C4B62F9" w14:textId="77777777" w:rsidR="000236E8" w:rsidRPr="009E0E62" w:rsidRDefault="000236E8" w:rsidP="005745C9">
      <w:pPr>
        <w:jc w:val="both"/>
        <w:rPr>
          <w:rStyle w:val="83"/>
          <w:rFonts w:ascii="Times New Roman" w:hAnsi="Times New Roman" w:cs="Times New Roman"/>
          <w:b w:val="0"/>
          <w:bCs w:val="0"/>
          <w:lang w:val="ru-RU"/>
        </w:rPr>
      </w:pPr>
    </w:p>
    <w:p w14:paraId="2320DC93" w14:textId="77777777" w:rsidR="000236E8" w:rsidRPr="009E0E62" w:rsidRDefault="000236E8" w:rsidP="005745C9">
      <w:pPr>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 xml:space="preserve">3) Подготовьте мембрану, если используется мембрана </w:t>
      </w:r>
      <w:r w:rsidRPr="009E0E62">
        <w:rPr>
          <w:rStyle w:val="83"/>
          <w:rFonts w:ascii="Times New Roman" w:hAnsi="Times New Roman" w:cs="Times New Roman"/>
          <w:b w:val="0"/>
          <w:bCs w:val="0"/>
        </w:rPr>
        <w:t>PVDF</w:t>
      </w:r>
      <w:r w:rsidRPr="009E0E62">
        <w:rPr>
          <w:rStyle w:val="83"/>
          <w:rFonts w:ascii="Times New Roman" w:hAnsi="Times New Roman" w:cs="Times New Roman"/>
          <w:b w:val="0"/>
          <w:bCs w:val="0"/>
          <w:lang w:val="ru-RU"/>
        </w:rPr>
        <w:t xml:space="preserve">, мембрану </w:t>
      </w:r>
      <w:r w:rsidRPr="009E0E62">
        <w:rPr>
          <w:rStyle w:val="83"/>
          <w:rFonts w:ascii="Times New Roman" w:hAnsi="Times New Roman" w:cs="Times New Roman"/>
          <w:b w:val="0"/>
          <w:bCs w:val="0"/>
        </w:rPr>
        <w:t>PVDF</w:t>
      </w:r>
      <w:r w:rsidRPr="009E0E62">
        <w:rPr>
          <w:rStyle w:val="83"/>
          <w:rFonts w:ascii="Times New Roman" w:hAnsi="Times New Roman" w:cs="Times New Roman"/>
          <w:b w:val="0"/>
          <w:bCs w:val="0"/>
          <w:lang w:val="ru-RU"/>
        </w:rPr>
        <w:t xml:space="preserve"> необходимо погрузить в метанол для активации; если используется мембрана </w:t>
      </w:r>
      <w:r w:rsidRPr="009E0E62">
        <w:rPr>
          <w:rStyle w:val="83"/>
          <w:rFonts w:ascii="Times New Roman" w:hAnsi="Times New Roman" w:cs="Times New Roman"/>
          <w:b w:val="0"/>
          <w:bCs w:val="0"/>
        </w:rPr>
        <w:t>NC</w:t>
      </w:r>
      <w:r w:rsidRPr="009E0E62">
        <w:rPr>
          <w:rStyle w:val="83"/>
          <w:rFonts w:ascii="Times New Roman" w:hAnsi="Times New Roman" w:cs="Times New Roman"/>
          <w:b w:val="0"/>
          <w:bCs w:val="0"/>
          <w:lang w:val="ru-RU"/>
        </w:rPr>
        <w:t xml:space="preserve">, мембрану </w:t>
      </w:r>
      <w:r w:rsidRPr="009E0E62">
        <w:rPr>
          <w:rStyle w:val="83"/>
          <w:rFonts w:ascii="Times New Roman" w:hAnsi="Times New Roman" w:cs="Times New Roman"/>
          <w:b w:val="0"/>
          <w:bCs w:val="0"/>
        </w:rPr>
        <w:t>NC</w:t>
      </w:r>
      <w:r w:rsidRPr="009E0E62">
        <w:rPr>
          <w:rStyle w:val="83"/>
          <w:rFonts w:ascii="Times New Roman" w:hAnsi="Times New Roman" w:cs="Times New Roman"/>
          <w:b w:val="0"/>
          <w:bCs w:val="0"/>
          <w:lang w:val="ru-RU"/>
        </w:rPr>
        <w:t xml:space="preserve"> необходимо погрузить в буферный раствор 1</w:t>
      </w:r>
      <w:r w:rsidRPr="009E0E62">
        <w:rPr>
          <w:rStyle w:val="83"/>
          <w:rFonts w:ascii="Times New Roman" w:hAnsi="Times New Roman" w:cs="Times New Roman"/>
          <w:b w:val="0"/>
          <w:bCs w:val="0"/>
        </w:rPr>
        <w:t>x</w:t>
      </w:r>
      <w:r w:rsidRPr="009E0E62">
        <w:rPr>
          <w:rStyle w:val="83"/>
          <w:rFonts w:ascii="Times New Roman" w:hAnsi="Times New Roman" w:cs="Times New Roman"/>
          <w:b w:val="0"/>
          <w:bCs w:val="0"/>
          <w:lang w:val="ru-RU"/>
        </w:rPr>
        <w:t xml:space="preserve"> с быстрым покачиванием на 2-3 минуты для достижения равновесия.</w:t>
      </w:r>
    </w:p>
    <w:p w14:paraId="3EBABF74" w14:textId="77777777" w:rsidR="000236E8" w:rsidRPr="009E0E62" w:rsidRDefault="000236E8" w:rsidP="005745C9">
      <w:pPr>
        <w:jc w:val="both"/>
        <w:rPr>
          <w:rStyle w:val="83"/>
          <w:rFonts w:ascii="Times New Roman" w:hAnsi="Times New Roman" w:cs="Times New Roman"/>
          <w:b w:val="0"/>
          <w:bCs w:val="0"/>
          <w:lang w:val="ru-RU"/>
        </w:rPr>
      </w:pPr>
    </w:p>
    <w:p w14:paraId="1D4FACFE" w14:textId="77777777" w:rsidR="000236E8" w:rsidRPr="009E0E62" w:rsidRDefault="000236E8" w:rsidP="005745C9">
      <w:pPr>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4) Снимите гель после электрофореза со стеклянной пластины, по желанию отрежьте лишнюю часть, но будьте осторожны, чтобы не нарезать гель намного меньше, чем фильтровальная бумага, отложите в сторону.</w:t>
      </w:r>
    </w:p>
    <w:p w14:paraId="14AC5CAD" w14:textId="77777777" w:rsidR="000236E8" w:rsidRPr="009E0E62" w:rsidRDefault="000236E8" w:rsidP="000236E8">
      <w:pPr>
        <w:rPr>
          <w:rStyle w:val="83"/>
          <w:rFonts w:ascii="Times New Roman" w:hAnsi="Times New Roman" w:cs="Times New Roman"/>
          <w:b w:val="0"/>
          <w:bCs w:val="0"/>
          <w:lang w:val="ru-RU"/>
        </w:rPr>
      </w:pPr>
    </w:p>
    <w:p w14:paraId="336C0881" w14:textId="11D0E019" w:rsidR="000236E8" w:rsidRPr="009E0E62" w:rsidRDefault="000236E8" w:rsidP="005745C9">
      <w:pPr>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5) Структуру для переноса укладывайте в соответствии с последовательностью (нижняя электродная пластина — фильтровальная бумага — мембрана — гель — фильтровальная бумага — верхняя электродная пластина), и пузырьки аккуратно удаляйте валиком на каждом слое. Если переносится только небольшой кусочек геля (7,0</w:t>
      </w:r>
      <w:r w:rsidRPr="009E0E62">
        <w:rPr>
          <w:rStyle w:val="83"/>
          <w:rFonts w:ascii="Times New Roman" w:hAnsi="Times New Roman" w:cs="Times New Roman"/>
          <w:b w:val="0"/>
          <w:bCs w:val="0"/>
        </w:rPr>
        <w:t>x</w:t>
      </w:r>
      <w:r w:rsidRPr="009E0E62">
        <w:rPr>
          <w:rStyle w:val="83"/>
          <w:rFonts w:ascii="Times New Roman" w:hAnsi="Times New Roman" w:cs="Times New Roman"/>
          <w:b w:val="0"/>
          <w:bCs w:val="0"/>
          <w:lang w:val="ru-RU"/>
        </w:rPr>
        <w:t>8,5 см), поместите конструкцию для переноса в середину лотка, как показано ниже</w:t>
      </w:r>
    </w:p>
    <w:p w14:paraId="5516CC02" w14:textId="7C08E380" w:rsidR="00C17280" w:rsidRPr="009E0E62" w:rsidRDefault="00C17280" w:rsidP="00C17280">
      <w:pPr>
        <w:rPr>
          <w:rFonts w:ascii="Times New Roman" w:hAnsi="Times New Roman" w:cs="Times New Roman"/>
          <w:lang w:val="ru-RU"/>
        </w:rPr>
      </w:pPr>
      <w:r w:rsidRPr="009E0E62">
        <w:rPr>
          <w:rFonts w:ascii="Times New Roman" w:hAnsi="Times New Roman" w:cs="Times New Roman"/>
          <w:noProof/>
        </w:rPr>
        <w:drawing>
          <wp:anchor distT="0" distB="0" distL="114300" distR="114300" simplePos="0" relativeHeight="251670528" behindDoc="0" locked="0" layoutInCell="1" allowOverlap="1" wp14:anchorId="35D6E4B7" wp14:editId="10112018">
            <wp:simplePos x="0" y="0"/>
            <wp:positionH relativeFrom="column">
              <wp:posOffset>2599822</wp:posOffset>
            </wp:positionH>
            <wp:positionV relativeFrom="paragraph">
              <wp:posOffset>87259</wp:posOffset>
            </wp:positionV>
            <wp:extent cx="2428875" cy="21717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428875"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9D58BE" w14:textId="77777777" w:rsidR="00C17280" w:rsidRPr="009E0E62" w:rsidRDefault="00C17280" w:rsidP="00C17280">
      <w:pPr>
        <w:pStyle w:val="50"/>
        <w:shd w:val="clear" w:color="auto" w:fill="auto"/>
        <w:tabs>
          <w:tab w:val="left" w:pos="1392"/>
          <w:tab w:val="left" w:leader="hyphen" w:pos="1675"/>
        </w:tabs>
        <w:spacing w:line="240" w:lineRule="auto"/>
        <w:rPr>
          <w:rFonts w:ascii="Times New Roman" w:hAnsi="Times New Roman" w:cs="Times New Roman"/>
          <w:sz w:val="24"/>
          <w:szCs w:val="24"/>
          <w:lang w:val="ru-RU"/>
        </w:rPr>
      </w:pPr>
    </w:p>
    <w:p w14:paraId="3D626011" w14:textId="77777777" w:rsidR="00C17280" w:rsidRPr="009E0E62" w:rsidRDefault="00C17280" w:rsidP="00C17280">
      <w:pPr>
        <w:pStyle w:val="50"/>
        <w:shd w:val="clear" w:color="auto" w:fill="auto"/>
        <w:tabs>
          <w:tab w:val="left" w:pos="1392"/>
          <w:tab w:val="left" w:leader="hyphen" w:pos="1675"/>
        </w:tabs>
        <w:spacing w:line="240" w:lineRule="auto"/>
        <w:jc w:val="right"/>
        <w:rPr>
          <w:rFonts w:ascii="Times New Roman" w:hAnsi="Times New Roman" w:cs="Times New Roman"/>
          <w:sz w:val="22"/>
          <w:szCs w:val="22"/>
          <w:lang w:val="ru-RU"/>
        </w:rPr>
      </w:pPr>
      <w:r w:rsidRPr="009E0E62">
        <w:rPr>
          <w:rFonts w:ascii="Times New Roman" w:hAnsi="Times New Roman" w:cs="Times New Roman"/>
          <w:sz w:val="22"/>
          <w:szCs w:val="22"/>
          <w:lang w:val="ru-RU"/>
        </w:rPr>
        <w:t>Катод (верхняя крышка лотка)</w:t>
      </w:r>
    </w:p>
    <w:p w14:paraId="020C4D5D" w14:textId="77777777" w:rsidR="00C17280" w:rsidRPr="009E0E62" w:rsidRDefault="00C17280" w:rsidP="00C17280">
      <w:pPr>
        <w:pStyle w:val="50"/>
        <w:shd w:val="clear" w:color="auto" w:fill="auto"/>
        <w:tabs>
          <w:tab w:val="left" w:pos="1392"/>
          <w:tab w:val="left" w:leader="hyphen" w:pos="1675"/>
        </w:tabs>
        <w:spacing w:line="240" w:lineRule="auto"/>
        <w:jc w:val="right"/>
        <w:rPr>
          <w:rFonts w:ascii="Times New Roman" w:hAnsi="Times New Roman" w:cs="Times New Roman"/>
          <w:sz w:val="22"/>
          <w:szCs w:val="22"/>
          <w:lang w:val="ru-RU"/>
        </w:rPr>
      </w:pPr>
    </w:p>
    <w:p w14:paraId="2D008C74" w14:textId="77777777" w:rsidR="00C17280" w:rsidRPr="009E0E62" w:rsidRDefault="00C17280" w:rsidP="00C17280">
      <w:pPr>
        <w:pStyle w:val="50"/>
        <w:shd w:val="clear" w:color="auto" w:fill="auto"/>
        <w:tabs>
          <w:tab w:val="left" w:leader="hyphen" w:pos="2026"/>
        </w:tabs>
        <w:spacing w:after="120" w:line="240" w:lineRule="auto"/>
        <w:jc w:val="right"/>
        <w:rPr>
          <w:rFonts w:ascii="Times New Roman" w:hAnsi="Times New Roman" w:cs="Times New Roman"/>
          <w:sz w:val="22"/>
          <w:szCs w:val="22"/>
          <w:lang w:val="ru-RU"/>
        </w:rPr>
      </w:pPr>
      <w:r w:rsidRPr="009E0E62">
        <w:rPr>
          <w:rFonts w:ascii="Times New Roman" w:hAnsi="Times New Roman" w:cs="Times New Roman"/>
          <w:sz w:val="22"/>
          <w:szCs w:val="22"/>
          <w:lang w:val="ru-RU"/>
        </w:rPr>
        <w:t>Фильтровальная бумага (сторона катода)</w:t>
      </w:r>
      <w:r w:rsidRPr="009E0E62">
        <w:rPr>
          <w:rFonts w:ascii="Times New Roman" w:hAnsi="Times New Roman" w:cs="Times New Roman"/>
          <w:sz w:val="22"/>
          <w:szCs w:val="22"/>
          <w:lang w:val="ru-RU"/>
        </w:rPr>
        <w:tab/>
      </w:r>
    </w:p>
    <w:p w14:paraId="0919034E" w14:textId="77777777" w:rsidR="00C17280" w:rsidRPr="009E0E62" w:rsidRDefault="00C17280" w:rsidP="00C17280">
      <w:pPr>
        <w:pStyle w:val="50"/>
        <w:shd w:val="clear" w:color="auto" w:fill="auto"/>
        <w:tabs>
          <w:tab w:val="left" w:leader="hyphen" w:pos="629"/>
        </w:tabs>
        <w:spacing w:after="120" w:line="240" w:lineRule="auto"/>
        <w:jc w:val="right"/>
        <w:rPr>
          <w:rFonts w:ascii="Times New Roman" w:hAnsi="Times New Roman" w:cs="Times New Roman"/>
          <w:sz w:val="22"/>
          <w:szCs w:val="22"/>
          <w:lang w:val="ru-RU"/>
        </w:rPr>
      </w:pPr>
      <w:r w:rsidRPr="009E0E62">
        <w:rPr>
          <w:rFonts w:ascii="Times New Roman" w:hAnsi="Times New Roman" w:cs="Times New Roman"/>
          <w:sz w:val="22"/>
          <w:szCs w:val="22"/>
          <w:lang w:val="ru-RU"/>
        </w:rPr>
        <w:t>Гель</w:t>
      </w:r>
    </w:p>
    <w:p w14:paraId="1FA0848E" w14:textId="77777777" w:rsidR="00C17280" w:rsidRPr="009E0E62" w:rsidRDefault="00C17280" w:rsidP="00C17280">
      <w:pPr>
        <w:pStyle w:val="50"/>
        <w:shd w:val="clear" w:color="auto" w:fill="auto"/>
        <w:tabs>
          <w:tab w:val="left" w:leader="hyphen" w:pos="936"/>
        </w:tabs>
        <w:spacing w:after="60" w:line="240" w:lineRule="auto"/>
        <w:jc w:val="right"/>
        <w:rPr>
          <w:rFonts w:ascii="Times New Roman" w:hAnsi="Times New Roman" w:cs="Times New Roman"/>
          <w:sz w:val="22"/>
          <w:szCs w:val="22"/>
          <w:lang w:val="ru-RU"/>
        </w:rPr>
      </w:pPr>
      <w:r w:rsidRPr="009E0E62">
        <w:rPr>
          <w:rFonts w:ascii="Times New Roman" w:hAnsi="Times New Roman" w:cs="Times New Roman"/>
          <w:sz w:val="22"/>
          <w:szCs w:val="22"/>
          <w:lang w:val="ru-RU"/>
        </w:rPr>
        <w:t>Мембрана</w:t>
      </w:r>
    </w:p>
    <w:p w14:paraId="6C09FE6B" w14:textId="77777777" w:rsidR="00C17280" w:rsidRPr="009E0E62" w:rsidRDefault="00C17280" w:rsidP="00C17280">
      <w:pPr>
        <w:pStyle w:val="50"/>
        <w:shd w:val="clear" w:color="auto" w:fill="auto"/>
        <w:spacing w:line="240" w:lineRule="auto"/>
        <w:jc w:val="right"/>
        <w:rPr>
          <w:rFonts w:ascii="Times New Roman" w:hAnsi="Times New Roman" w:cs="Times New Roman"/>
          <w:sz w:val="22"/>
          <w:szCs w:val="22"/>
          <w:lang w:val="ru-RU"/>
        </w:rPr>
      </w:pPr>
      <w:r w:rsidRPr="009E0E62">
        <w:rPr>
          <w:rFonts w:ascii="Times New Roman" w:hAnsi="Times New Roman" w:cs="Times New Roman"/>
          <w:sz w:val="22"/>
          <w:szCs w:val="22"/>
          <w:lang w:val="ru-RU"/>
        </w:rPr>
        <w:t>Фильтровальная бумага (сторона анода)</w:t>
      </w:r>
    </w:p>
    <w:p w14:paraId="56724FF9" w14:textId="77777777" w:rsidR="00C17280" w:rsidRPr="009E0E62" w:rsidRDefault="00C17280" w:rsidP="00C17280">
      <w:pPr>
        <w:pStyle w:val="50"/>
        <w:shd w:val="clear" w:color="auto" w:fill="auto"/>
        <w:spacing w:line="240" w:lineRule="auto"/>
        <w:jc w:val="right"/>
        <w:rPr>
          <w:rFonts w:ascii="Times New Roman" w:hAnsi="Times New Roman" w:cs="Times New Roman"/>
          <w:sz w:val="22"/>
          <w:szCs w:val="22"/>
          <w:lang w:val="ru-RU"/>
        </w:rPr>
      </w:pPr>
    </w:p>
    <w:p w14:paraId="7A72DC18" w14:textId="77777777" w:rsidR="00C17280" w:rsidRPr="009E0E62" w:rsidRDefault="00C17280" w:rsidP="00C17280">
      <w:pPr>
        <w:pStyle w:val="50"/>
        <w:shd w:val="clear" w:color="auto" w:fill="auto"/>
        <w:spacing w:line="240" w:lineRule="auto"/>
        <w:jc w:val="right"/>
        <w:rPr>
          <w:rFonts w:ascii="Times New Roman" w:hAnsi="Times New Roman" w:cs="Times New Roman"/>
          <w:sz w:val="22"/>
          <w:szCs w:val="22"/>
          <w:lang w:val="ru-RU"/>
        </w:rPr>
      </w:pPr>
      <w:r w:rsidRPr="009E0E62">
        <w:rPr>
          <w:rFonts w:ascii="Times New Roman" w:hAnsi="Times New Roman" w:cs="Times New Roman"/>
          <w:sz w:val="22"/>
          <w:szCs w:val="22"/>
          <w:lang w:val="ru-RU"/>
        </w:rPr>
        <w:t>Анод (нижняя часть лотка)</w:t>
      </w:r>
    </w:p>
    <w:p w14:paraId="2372805A" w14:textId="77777777" w:rsidR="00C17280" w:rsidRPr="009E0E62" w:rsidRDefault="00C17280" w:rsidP="00C17280">
      <w:pPr>
        <w:rPr>
          <w:rFonts w:ascii="Times New Roman" w:hAnsi="Times New Roman" w:cs="Times New Roman"/>
          <w:lang w:val="ru-RU"/>
        </w:rPr>
      </w:pPr>
    </w:p>
    <w:p w14:paraId="7AB2CB71" w14:textId="77777777" w:rsidR="00C17280" w:rsidRPr="009E0E62" w:rsidRDefault="00C17280" w:rsidP="00C17280">
      <w:pPr>
        <w:pStyle w:val="35"/>
        <w:shd w:val="clear" w:color="auto" w:fill="auto"/>
        <w:spacing w:line="240" w:lineRule="auto"/>
        <w:rPr>
          <w:rFonts w:ascii="Times New Roman" w:hAnsi="Times New Roman" w:cs="Times New Roman"/>
          <w:sz w:val="24"/>
          <w:szCs w:val="24"/>
          <w:lang w:val="ru-RU"/>
        </w:rPr>
      </w:pPr>
    </w:p>
    <w:p w14:paraId="3833AA95" w14:textId="77777777" w:rsidR="00C17280" w:rsidRPr="009E0E62" w:rsidRDefault="00C17280" w:rsidP="00C17280">
      <w:pPr>
        <w:pStyle w:val="35"/>
        <w:shd w:val="clear" w:color="auto" w:fill="auto"/>
        <w:spacing w:line="240" w:lineRule="auto"/>
        <w:rPr>
          <w:rFonts w:ascii="Times New Roman" w:hAnsi="Times New Roman" w:cs="Times New Roman"/>
          <w:sz w:val="24"/>
          <w:szCs w:val="24"/>
          <w:lang w:val="ru-RU"/>
        </w:rPr>
      </w:pPr>
    </w:p>
    <w:p w14:paraId="3123EBC6" w14:textId="77777777" w:rsidR="00C17280" w:rsidRPr="009E0E62" w:rsidRDefault="00C17280" w:rsidP="00C17280">
      <w:pPr>
        <w:pStyle w:val="35"/>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Рис 3 Схема сборки для переноса белков</w:t>
      </w:r>
    </w:p>
    <w:p w14:paraId="4A18D602" w14:textId="77777777" w:rsidR="00C17280" w:rsidRPr="009E0E62" w:rsidRDefault="00C17280" w:rsidP="00C17280">
      <w:pPr>
        <w:pStyle w:val="35"/>
        <w:shd w:val="clear" w:color="auto" w:fill="auto"/>
        <w:spacing w:line="240" w:lineRule="auto"/>
        <w:rPr>
          <w:rFonts w:ascii="Times New Roman" w:hAnsi="Times New Roman" w:cs="Times New Roman"/>
          <w:sz w:val="24"/>
          <w:szCs w:val="24"/>
          <w:lang w:val="ru-RU"/>
        </w:rPr>
      </w:pPr>
    </w:p>
    <w:p w14:paraId="528F046B" w14:textId="77777777" w:rsidR="000236E8" w:rsidRPr="009E0E62" w:rsidRDefault="000236E8" w:rsidP="005745C9">
      <w:pPr>
        <w:jc w:val="both"/>
        <w:rPr>
          <w:rStyle w:val="83"/>
          <w:rFonts w:ascii="Times New Roman" w:hAnsi="Times New Roman" w:cs="Times New Roman"/>
          <w:b w:val="0"/>
          <w:bCs w:val="0"/>
          <w:lang w:val="ru-RU"/>
        </w:rPr>
      </w:pPr>
    </w:p>
    <w:p w14:paraId="53A9689E" w14:textId="77777777" w:rsidR="000236E8" w:rsidRPr="009E0E62" w:rsidRDefault="000236E8" w:rsidP="005745C9">
      <w:pPr>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6) Если переносятся два маленьких геля, то две сборки получаются симметричными и укладываются бок о бок</w:t>
      </w:r>
    </w:p>
    <w:p w14:paraId="251F56E2" w14:textId="77777777" w:rsidR="000236E8" w:rsidRPr="009E0E62" w:rsidRDefault="000236E8" w:rsidP="005745C9">
      <w:pPr>
        <w:jc w:val="both"/>
        <w:rPr>
          <w:rStyle w:val="83"/>
          <w:rFonts w:ascii="Times New Roman" w:hAnsi="Times New Roman" w:cs="Times New Roman"/>
          <w:b w:val="0"/>
          <w:bCs w:val="0"/>
          <w:lang w:val="ru-RU"/>
        </w:rPr>
      </w:pPr>
    </w:p>
    <w:p w14:paraId="3E54DBA4" w14:textId="77777777" w:rsidR="000716C8" w:rsidRPr="009E0E62" w:rsidRDefault="00347014" w:rsidP="005745C9">
      <w:pPr>
        <w:jc w:val="both"/>
        <w:rPr>
          <w:rFonts w:ascii="Times New Roman" w:hAnsi="Times New Roman" w:cs="Times New Roman"/>
          <w:lang w:val="ru-RU"/>
        </w:rPr>
      </w:pPr>
      <w:r w:rsidRPr="009E0E62">
        <w:rPr>
          <w:rFonts w:ascii="Times New Roman" w:hAnsi="Times New Roman" w:cs="Times New Roman"/>
          <w:noProof/>
        </w:rPr>
        <w:drawing>
          <wp:inline distT="0" distB="0" distL="0" distR="0" wp14:anchorId="4718AF5B" wp14:editId="190C0BB4">
            <wp:extent cx="2872740" cy="22256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2740" cy="2225675"/>
                    </a:xfrm>
                    <a:prstGeom prst="rect">
                      <a:avLst/>
                    </a:prstGeom>
                    <a:noFill/>
                    <a:ln>
                      <a:noFill/>
                    </a:ln>
                  </pic:spPr>
                </pic:pic>
              </a:graphicData>
            </a:graphic>
          </wp:inline>
        </w:drawing>
      </w:r>
    </w:p>
    <w:p w14:paraId="587AFD9D" w14:textId="77777777" w:rsidR="000716C8" w:rsidRPr="009E0E62" w:rsidRDefault="000236E8" w:rsidP="005745C9">
      <w:pPr>
        <w:pStyle w:val="101"/>
        <w:shd w:val="clear" w:color="auto" w:fill="auto"/>
        <w:spacing w:line="240" w:lineRule="auto"/>
        <w:jc w:val="both"/>
        <w:rPr>
          <w:rFonts w:ascii="Times New Roman" w:hAnsi="Times New Roman" w:cs="Times New Roman"/>
          <w:sz w:val="24"/>
          <w:szCs w:val="24"/>
          <w:lang w:val="ru-RU"/>
        </w:rPr>
      </w:pPr>
      <w:r w:rsidRPr="009E0E62">
        <w:rPr>
          <w:rFonts w:ascii="Times New Roman" w:hAnsi="Times New Roman" w:cs="Times New Roman"/>
          <w:sz w:val="24"/>
          <w:szCs w:val="24"/>
          <w:lang w:val="ru-RU"/>
        </w:rPr>
        <w:t xml:space="preserve">Рис </w:t>
      </w:r>
      <w:r w:rsidR="00D94BA7" w:rsidRPr="009E0E62">
        <w:rPr>
          <w:rFonts w:ascii="Times New Roman" w:hAnsi="Times New Roman" w:cs="Times New Roman"/>
          <w:sz w:val="24"/>
          <w:szCs w:val="24"/>
          <w:lang w:val="ru-RU"/>
        </w:rPr>
        <w:t>4</w:t>
      </w:r>
      <w:r w:rsidRPr="009E0E62">
        <w:rPr>
          <w:rFonts w:ascii="Times New Roman" w:hAnsi="Times New Roman" w:cs="Times New Roman"/>
          <w:sz w:val="24"/>
          <w:szCs w:val="24"/>
          <w:lang w:val="ru-RU"/>
        </w:rPr>
        <w:t>.</w:t>
      </w:r>
      <w:r w:rsidR="00D94BA7" w:rsidRPr="009E0E62">
        <w:rPr>
          <w:rFonts w:ascii="Times New Roman" w:hAnsi="Times New Roman" w:cs="Times New Roman"/>
          <w:sz w:val="24"/>
          <w:szCs w:val="24"/>
          <w:lang w:val="ru-RU"/>
        </w:rPr>
        <w:t xml:space="preserve"> </w:t>
      </w:r>
      <w:r w:rsidRPr="009E0E62">
        <w:rPr>
          <w:rFonts w:ascii="Times New Roman" w:hAnsi="Times New Roman" w:cs="Times New Roman"/>
          <w:sz w:val="24"/>
          <w:szCs w:val="24"/>
          <w:lang w:val="ru-RU"/>
        </w:rPr>
        <w:t>Расположение сборки для переноса с одного мини-геля</w:t>
      </w:r>
    </w:p>
    <w:p w14:paraId="0160647A" w14:textId="77777777" w:rsidR="00D31ABE" w:rsidRPr="009E0E62" w:rsidRDefault="00D31ABE" w:rsidP="005745C9">
      <w:pPr>
        <w:pStyle w:val="82"/>
        <w:shd w:val="clear" w:color="auto" w:fill="auto"/>
        <w:spacing w:line="240" w:lineRule="auto"/>
        <w:ind w:firstLine="360"/>
        <w:jc w:val="both"/>
        <w:rPr>
          <w:rStyle w:val="83"/>
          <w:rFonts w:ascii="Times New Roman" w:hAnsi="Times New Roman" w:cs="Times New Roman"/>
          <w:b w:val="0"/>
          <w:bCs w:val="0"/>
          <w:lang w:val="ru-RU"/>
        </w:rPr>
      </w:pPr>
    </w:p>
    <w:p w14:paraId="69FB5A22" w14:textId="77777777" w:rsidR="00AA14E4" w:rsidRPr="009E0E62" w:rsidRDefault="00AA14E4" w:rsidP="0016445B">
      <w:pPr>
        <w:pStyle w:val="111"/>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7) После закрытия лотка для переноса излишки буферной жидкости в лотке можно вылить из угла.</w:t>
      </w:r>
    </w:p>
    <w:p w14:paraId="6ABDC4EF" w14:textId="77777777" w:rsidR="00AA14E4" w:rsidRPr="009E0E62" w:rsidRDefault="00AA14E4" w:rsidP="0016445B">
      <w:pPr>
        <w:pStyle w:val="111"/>
        <w:jc w:val="both"/>
        <w:rPr>
          <w:rStyle w:val="83"/>
          <w:rFonts w:ascii="Times New Roman" w:hAnsi="Times New Roman" w:cs="Times New Roman"/>
          <w:b w:val="0"/>
          <w:bCs w:val="0"/>
          <w:lang w:val="ru-RU"/>
        </w:rPr>
      </w:pPr>
    </w:p>
    <w:p w14:paraId="0D38F06D" w14:textId="77777777" w:rsidR="00347014" w:rsidRPr="009E0E62" w:rsidRDefault="00AA14E4" w:rsidP="0016445B">
      <w:pPr>
        <w:pStyle w:val="111"/>
        <w:shd w:val="clear" w:color="auto" w:fill="auto"/>
        <w:spacing w:line="240" w:lineRule="auto"/>
        <w:jc w:val="both"/>
        <w:rPr>
          <w:rStyle w:val="83"/>
          <w:rFonts w:ascii="Times New Roman" w:hAnsi="Times New Roman" w:cs="Times New Roman"/>
          <w:b w:val="0"/>
          <w:bCs w:val="0"/>
          <w:lang w:val="ru-RU"/>
        </w:rPr>
      </w:pPr>
      <w:r w:rsidRPr="009E0E62">
        <w:rPr>
          <w:rStyle w:val="83"/>
          <w:rFonts w:ascii="Times New Roman" w:hAnsi="Times New Roman" w:cs="Times New Roman"/>
          <w:b w:val="0"/>
          <w:bCs w:val="0"/>
          <w:lang w:val="ru-RU"/>
        </w:rPr>
        <w:t>8) Вставьте выдвижной лоток для переноса обратно в гнездо и приготовьтесь к переносу.</w:t>
      </w:r>
    </w:p>
    <w:p w14:paraId="5C6C32C7" w14:textId="08C0548E" w:rsidR="00AA14E4" w:rsidRDefault="00AA14E4" w:rsidP="005745C9">
      <w:pPr>
        <w:pStyle w:val="111"/>
        <w:shd w:val="clear" w:color="auto" w:fill="auto"/>
        <w:spacing w:line="240" w:lineRule="auto"/>
        <w:jc w:val="both"/>
        <w:rPr>
          <w:rFonts w:ascii="Times New Roman" w:hAnsi="Times New Roman" w:cs="Times New Roman"/>
          <w:lang w:val="ru-RU"/>
        </w:rPr>
      </w:pPr>
    </w:p>
    <w:p w14:paraId="557883DB" w14:textId="77777777" w:rsidR="0016445B" w:rsidRPr="009E0E62" w:rsidRDefault="0016445B" w:rsidP="005745C9">
      <w:pPr>
        <w:pStyle w:val="111"/>
        <w:shd w:val="clear" w:color="auto" w:fill="auto"/>
        <w:spacing w:line="240" w:lineRule="auto"/>
        <w:jc w:val="both"/>
        <w:rPr>
          <w:rFonts w:ascii="Times New Roman" w:hAnsi="Times New Roman" w:cs="Times New Roman"/>
          <w:lang w:val="ru-RU"/>
        </w:rPr>
      </w:pPr>
    </w:p>
    <w:p w14:paraId="3DE4EA70" w14:textId="77777777" w:rsidR="000716C8" w:rsidRPr="0016445B" w:rsidRDefault="00AA14E4" w:rsidP="0016445B">
      <w:pPr>
        <w:pStyle w:val="111"/>
        <w:shd w:val="clear" w:color="auto" w:fill="auto"/>
        <w:spacing w:line="240" w:lineRule="auto"/>
        <w:jc w:val="center"/>
        <w:rPr>
          <w:rFonts w:ascii="Times New Roman" w:hAnsi="Times New Roman" w:cs="Times New Roman"/>
          <w:b/>
          <w:bCs/>
          <w:sz w:val="28"/>
          <w:szCs w:val="28"/>
          <w:lang w:val="ru-RU"/>
        </w:rPr>
      </w:pPr>
      <w:r w:rsidRPr="0016445B">
        <w:rPr>
          <w:rFonts w:ascii="Times New Roman" w:hAnsi="Times New Roman" w:cs="Times New Roman"/>
          <w:b/>
          <w:bCs/>
          <w:color w:val="2E74B5" w:themeColor="accent5" w:themeShade="BF"/>
          <w:sz w:val="28"/>
          <w:szCs w:val="28"/>
          <w:lang w:val="ru-RU"/>
        </w:rPr>
        <w:t>Рекомендуемые условия переноса:</w:t>
      </w:r>
    </w:p>
    <w:p w14:paraId="1202A4FB" w14:textId="77777777" w:rsidR="00347014" w:rsidRPr="0016445B" w:rsidRDefault="00347014" w:rsidP="005745C9">
      <w:pPr>
        <w:pStyle w:val="90"/>
        <w:shd w:val="clear" w:color="auto" w:fill="auto"/>
        <w:spacing w:line="240" w:lineRule="auto"/>
        <w:jc w:val="both"/>
        <w:rPr>
          <w:rStyle w:val="9MSMincho12pt"/>
          <w:rFonts w:ascii="Times New Roman" w:hAnsi="Times New Roman" w:cs="Times New Roman"/>
          <w:lang w:val="ru-RU"/>
        </w:rPr>
      </w:pPr>
    </w:p>
    <w:p w14:paraId="0A7FDFF1" w14:textId="095DC9DF" w:rsidR="000716C8" w:rsidRPr="0016445B" w:rsidRDefault="00AA14E4" w:rsidP="005745C9">
      <w:pPr>
        <w:pStyle w:val="90"/>
        <w:shd w:val="clear" w:color="auto" w:fill="auto"/>
        <w:spacing w:line="240" w:lineRule="auto"/>
        <w:jc w:val="both"/>
        <w:rPr>
          <w:rFonts w:ascii="Times New Roman" w:hAnsi="Times New Roman" w:cs="Times New Roman"/>
          <w:sz w:val="24"/>
          <w:szCs w:val="24"/>
          <w:lang w:val="ru-RU"/>
        </w:rPr>
      </w:pPr>
      <w:r w:rsidRPr="0016445B">
        <w:rPr>
          <w:rStyle w:val="9MSMincho12pt"/>
          <w:rFonts w:ascii="Times New Roman" w:hAnsi="Times New Roman" w:cs="Times New Roman"/>
          <w:b/>
          <w:bCs/>
          <w:lang w:val="ru-RU"/>
        </w:rPr>
        <w:t>Для одного мини-геля</w:t>
      </w:r>
      <w:r w:rsidR="00D94BA7" w:rsidRPr="0016445B">
        <w:rPr>
          <w:rStyle w:val="9MSMincho12pt"/>
          <w:rFonts w:ascii="Times New Roman" w:hAnsi="Times New Roman" w:cs="Times New Roman"/>
          <w:b/>
          <w:bCs/>
          <w:lang w:val="ru-RU"/>
        </w:rPr>
        <w:t xml:space="preserve"> </w:t>
      </w:r>
      <w:r w:rsidR="00D94BA7" w:rsidRPr="0016445B">
        <w:rPr>
          <w:rFonts w:ascii="Times New Roman" w:hAnsi="Times New Roman" w:cs="Times New Roman"/>
          <w:b/>
          <w:bCs/>
          <w:sz w:val="24"/>
          <w:szCs w:val="24"/>
          <w:lang w:val="ru-RU"/>
        </w:rPr>
        <w:t xml:space="preserve">(7.0 </w:t>
      </w:r>
      <w:r w:rsidR="00D94BA7" w:rsidRPr="0016445B">
        <w:rPr>
          <w:rFonts w:ascii="Times New Roman" w:hAnsi="Times New Roman" w:cs="Times New Roman"/>
          <w:b/>
          <w:bCs/>
          <w:sz w:val="24"/>
          <w:szCs w:val="24"/>
        </w:rPr>
        <w:t>x</w:t>
      </w:r>
      <w:r w:rsidRPr="0016445B">
        <w:rPr>
          <w:rFonts w:ascii="Times New Roman" w:hAnsi="Times New Roman" w:cs="Times New Roman"/>
          <w:b/>
          <w:bCs/>
          <w:sz w:val="24"/>
          <w:szCs w:val="24"/>
          <w:lang w:val="ru-RU"/>
        </w:rPr>
        <w:t xml:space="preserve"> </w:t>
      </w:r>
      <w:r w:rsidR="00D94BA7" w:rsidRPr="0016445B">
        <w:rPr>
          <w:rFonts w:ascii="Times New Roman" w:hAnsi="Times New Roman" w:cs="Times New Roman"/>
          <w:b/>
          <w:bCs/>
          <w:sz w:val="24"/>
          <w:szCs w:val="24"/>
          <w:lang w:val="ru-RU"/>
        </w:rPr>
        <w:t>8.5</w:t>
      </w:r>
      <w:r w:rsidRPr="0016445B">
        <w:rPr>
          <w:rFonts w:ascii="Times New Roman" w:hAnsi="Times New Roman" w:cs="Times New Roman"/>
          <w:b/>
          <w:bCs/>
          <w:sz w:val="24"/>
          <w:szCs w:val="24"/>
          <w:lang w:val="ru-RU"/>
        </w:rPr>
        <w:t xml:space="preserve"> см</w:t>
      </w:r>
      <w:r w:rsidR="00D94BA7" w:rsidRPr="0016445B">
        <w:rPr>
          <w:rFonts w:ascii="Times New Roman" w:hAnsi="Times New Roman" w:cs="Times New Roman"/>
          <w:b/>
          <w:bCs/>
          <w:sz w:val="24"/>
          <w:szCs w:val="24"/>
          <w:lang w:val="ru-RU"/>
        </w:rPr>
        <w:t>):</w:t>
      </w:r>
    </w:p>
    <w:p w14:paraId="6E1623DC" w14:textId="77777777" w:rsidR="0016445B" w:rsidRPr="0016445B" w:rsidRDefault="0016445B" w:rsidP="005745C9">
      <w:pPr>
        <w:pStyle w:val="90"/>
        <w:shd w:val="clear" w:color="auto" w:fill="auto"/>
        <w:spacing w:line="240" w:lineRule="auto"/>
        <w:jc w:val="both"/>
        <w:rPr>
          <w:rFonts w:ascii="Times New Roman" w:hAnsi="Times New Roman" w:cs="Times New Roman"/>
          <w:b/>
          <w:bCs/>
          <w:sz w:val="24"/>
          <w:szCs w:val="24"/>
          <w:lang w:val="ru-RU"/>
        </w:rPr>
      </w:pPr>
    </w:p>
    <w:tbl>
      <w:tblPr>
        <w:tblStyle w:val="a8"/>
        <w:tblW w:w="0" w:type="auto"/>
        <w:tblLook w:val="04A0" w:firstRow="1" w:lastRow="0" w:firstColumn="1" w:lastColumn="0" w:noHBand="0" w:noVBand="1"/>
      </w:tblPr>
      <w:tblGrid>
        <w:gridCol w:w="2405"/>
        <w:gridCol w:w="1418"/>
        <w:gridCol w:w="1559"/>
        <w:gridCol w:w="2835"/>
        <w:gridCol w:w="1360"/>
      </w:tblGrid>
      <w:tr w:rsidR="0016445B" w14:paraId="27C6CDD4" w14:textId="77777777" w:rsidTr="0016445B">
        <w:tc>
          <w:tcPr>
            <w:tcW w:w="2405" w:type="dxa"/>
          </w:tcPr>
          <w:p w14:paraId="498F1B62" w14:textId="29B6F188" w:rsidR="0016445B" w:rsidRPr="0016445B" w:rsidRDefault="0016445B" w:rsidP="0016445B">
            <w:pPr>
              <w:pStyle w:val="90"/>
              <w:shd w:val="clear" w:color="auto" w:fill="auto"/>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Масса белков</w:t>
            </w:r>
          </w:p>
        </w:tc>
        <w:tc>
          <w:tcPr>
            <w:tcW w:w="1418" w:type="dxa"/>
          </w:tcPr>
          <w:p w14:paraId="121A6362" w14:textId="67743942" w:rsidR="0016445B" w:rsidRPr="0016445B" w:rsidRDefault="0016445B" w:rsidP="0016445B">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Режим</w:t>
            </w:r>
          </w:p>
        </w:tc>
        <w:tc>
          <w:tcPr>
            <w:tcW w:w="1559" w:type="dxa"/>
          </w:tcPr>
          <w:p w14:paraId="196365D8" w14:textId="034BB625" w:rsidR="0016445B" w:rsidRPr="0016445B" w:rsidRDefault="0016445B" w:rsidP="0016445B">
            <w:pPr>
              <w:pStyle w:val="90"/>
              <w:shd w:val="clear" w:color="auto" w:fill="auto"/>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Сила тока</w:t>
            </w:r>
          </w:p>
        </w:tc>
        <w:tc>
          <w:tcPr>
            <w:tcW w:w="2835" w:type="dxa"/>
          </w:tcPr>
          <w:p w14:paraId="1546CEA3" w14:textId="6968E046" w:rsidR="0016445B" w:rsidRPr="0016445B" w:rsidRDefault="0016445B" w:rsidP="0016445B">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М</w:t>
            </w:r>
            <w:r w:rsidRPr="0016445B">
              <w:rPr>
                <w:rFonts w:ascii="Times New Roman" w:hAnsi="Times New Roman" w:cs="Times New Roman"/>
                <w:b/>
                <w:bCs/>
                <w:sz w:val="24"/>
                <w:szCs w:val="24"/>
                <w:lang w:val="ru-RU"/>
              </w:rPr>
              <w:t>аксимальное предельное напряжение</w:t>
            </w:r>
          </w:p>
        </w:tc>
        <w:tc>
          <w:tcPr>
            <w:tcW w:w="1360" w:type="dxa"/>
          </w:tcPr>
          <w:p w14:paraId="5871FB69" w14:textId="1E0647EA" w:rsidR="0016445B" w:rsidRPr="0016445B" w:rsidRDefault="0016445B" w:rsidP="0016445B">
            <w:pPr>
              <w:pStyle w:val="82"/>
              <w:jc w:val="center"/>
              <w:rPr>
                <w:rFonts w:ascii="Times New Roman" w:eastAsia="Segoe UI" w:hAnsi="Times New Roman" w:cs="Times New Roman"/>
                <w:b/>
                <w:bCs/>
                <w:lang w:val="ru-RU"/>
              </w:rPr>
            </w:pPr>
            <w:r>
              <w:rPr>
                <w:rFonts w:ascii="Times New Roman" w:eastAsia="Segoe UI" w:hAnsi="Times New Roman" w:cs="Times New Roman"/>
                <w:b/>
                <w:bCs/>
                <w:lang w:val="ru-RU"/>
              </w:rPr>
              <w:t>Время переноса</w:t>
            </w:r>
          </w:p>
        </w:tc>
      </w:tr>
      <w:tr w:rsidR="0016445B" w14:paraId="441DFE24" w14:textId="77777777" w:rsidTr="0016445B">
        <w:tc>
          <w:tcPr>
            <w:tcW w:w="2405" w:type="dxa"/>
          </w:tcPr>
          <w:p w14:paraId="6B408778" w14:textId="78365F57" w:rsidR="0016445B" w:rsidRPr="0016445B" w:rsidRDefault="0016445B" w:rsidP="0016445B">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 xml:space="preserve">150~250 </w:t>
            </w:r>
            <w:proofErr w:type="spellStart"/>
            <w:r w:rsidRPr="0016445B">
              <w:rPr>
                <w:rFonts w:ascii="Times New Roman" w:hAnsi="Times New Roman" w:cs="Times New Roman"/>
                <w:b/>
                <w:bCs/>
                <w:sz w:val="24"/>
                <w:szCs w:val="24"/>
                <w:lang w:val="ru-RU"/>
              </w:rPr>
              <w:t>кДа</w:t>
            </w:r>
            <w:proofErr w:type="spellEnd"/>
          </w:p>
        </w:tc>
        <w:tc>
          <w:tcPr>
            <w:tcW w:w="1418" w:type="dxa"/>
          </w:tcPr>
          <w:p w14:paraId="259A0141" w14:textId="62AF3333"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rPr>
              <w:t>A</w:t>
            </w:r>
          </w:p>
        </w:tc>
        <w:tc>
          <w:tcPr>
            <w:tcW w:w="1559" w:type="dxa"/>
          </w:tcPr>
          <w:p w14:paraId="202EDB6E" w14:textId="04FEB825"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1,3 А</w:t>
            </w:r>
          </w:p>
        </w:tc>
        <w:tc>
          <w:tcPr>
            <w:tcW w:w="2835" w:type="dxa"/>
          </w:tcPr>
          <w:p w14:paraId="40A4C302" w14:textId="28FCCBB7"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25 В</w:t>
            </w:r>
          </w:p>
        </w:tc>
        <w:tc>
          <w:tcPr>
            <w:tcW w:w="1360" w:type="dxa"/>
          </w:tcPr>
          <w:p w14:paraId="0BD9F879" w14:textId="2B341D89" w:rsidR="0016445B" w:rsidRDefault="0016445B" w:rsidP="0016445B">
            <w:pPr>
              <w:pStyle w:val="82"/>
              <w:jc w:val="center"/>
              <w:rPr>
                <w:rFonts w:ascii="Times New Roman" w:hAnsi="Times New Roman" w:cs="Times New Roman"/>
                <w:lang w:val="ru-RU"/>
              </w:rPr>
            </w:pPr>
            <w:r w:rsidRPr="009E0E62">
              <w:rPr>
                <w:rFonts w:ascii="Times New Roman" w:eastAsia="Segoe UI" w:hAnsi="Times New Roman" w:cs="Times New Roman"/>
                <w:lang w:val="ru-RU"/>
              </w:rPr>
              <w:t>15 минут</w:t>
            </w:r>
          </w:p>
        </w:tc>
      </w:tr>
      <w:tr w:rsidR="0016445B" w14:paraId="2967CA88" w14:textId="77777777" w:rsidTr="0016445B">
        <w:tc>
          <w:tcPr>
            <w:tcW w:w="2405" w:type="dxa"/>
          </w:tcPr>
          <w:p w14:paraId="4DAB9028" w14:textId="3E6C7203" w:rsidR="0016445B" w:rsidRPr="0016445B" w:rsidRDefault="0016445B" w:rsidP="0016445B">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 xml:space="preserve">5~150 </w:t>
            </w:r>
            <w:proofErr w:type="spellStart"/>
            <w:r w:rsidRPr="0016445B">
              <w:rPr>
                <w:rFonts w:ascii="Times New Roman" w:hAnsi="Times New Roman" w:cs="Times New Roman"/>
                <w:b/>
                <w:bCs/>
                <w:sz w:val="24"/>
                <w:szCs w:val="24"/>
                <w:lang w:val="ru-RU"/>
              </w:rPr>
              <w:t>кДа</w:t>
            </w:r>
            <w:proofErr w:type="spellEnd"/>
          </w:p>
        </w:tc>
        <w:tc>
          <w:tcPr>
            <w:tcW w:w="1418" w:type="dxa"/>
          </w:tcPr>
          <w:p w14:paraId="49C629A5" w14:textId="52C6F609"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rPr>
              <w:t>A</w:t>
            </w:r>
          </w:p>
        </w:tc>
        <w:tc>
          <w:tcPr>
            <w:tcW w:w="1559" w:type="dxa"/>
          </w:tcPr>
          <w:p w14:paraId="523873FC" w14:textId="3AEB0ADB"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1,3 А</w:t>
            </w:r>
          </w:p>
        </w:tc>
        <w:tc>
          <w:tcPr>
            <w:tcW w:w="2835" w:type="dxa"/>
          </w:tcPr>
          <w:p w14:paraId="5AC66A9B" w14:textId="7B269E9C"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25 В</w:t>
            </w:r>
          </w:p>
        </w:tc>
        <w:tc>
          <w:tcPr>
            <w:tcW w:w="1360" w:type="dxa"/>
          </w:tcPr>
          <w:p w14:paraId="08F490E8" w14:textId="72DEF400"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12 минут</w:t>
            </w:r>
          </w:p>
        </w:tc>
      </w:tr>
      <w:tr w:rsidR="0016445B" w14:paraId="330CEFE8" w14:textId="77777777" w:rsidTr="0016445B">
        <w:tc>
          <w:tcPr>
            <w:tcW w:w="2405" w:type="dxa"/>
          </w:tcPr>
          <w:p w14:paraId="0DD18A5E" w14:textId="0109A03E" w:rsidR="0016445B" w:rsidRPr="0016445B" w:rsidRDefault="0016445B" w:rsidP="0016445B">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 xml:space="preserve">менее 30 </w:t>
            </w:r>
            <w:proofErr w:type="spellStart"/>
            <w:r w:rsidRPr="0016445B">
              <w:rPr>
                <w:rFonts w:ascii="Times New Roman" w:hAnsi="Times New Roman" w:cs="Times New Roman"/>
                <w:b/>
                <w:bCs/>
                <w:sz w:val="24"/>
                <w:szCs w:val="24"/>
                <w:lang w:val="ru-RU"/>
              </w:rPr>
              <w:t>кДа</w:t>
            </w:r>
            <w:proofErr w:type="spellEnd"/>
          </w:p>
        </w:tc>
        <w:tc>
          <w:tcPr>
            <w:tcW w:w="1418" w:type="dxa"/>
          </w:tcPr>
          <w:p w14:paraId="3AB5EC26" w14:textId="32E81B09"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rPr>
              <w:t>A</w:t>
            </w:r>
          </w:p>
        </w:tc>
        <w:tc>
          <w:tcPr>
            <w:tcW w:w="1559" w:type="dxa"/>
          </w:tcPr>
          <w:p w14:paraId="703149E4" w14:textId="660C3BDD"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1,3 А</w:t>
            </w:r>
          </w:p>
        </w:tc>
        <w:tc>
          <w:tcPr>
            <w:tcW w:w="2835" w:type="dxa"/>
          </w:tcPr>
          <w:p w14:paraId="2DEC92BC" w14:textId="54385498"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25 В</w:t>
            </w:r>
          </w:p>
        </w:tc>
        <w:tc>
          <w:tcPr>
            <w:tcW w:w="1360" w:type="dxa"/>
          </w:tcPr>
          <w:p w14:paraId="67C60724" w14:textId="6E058E67" w:rsidR="0016445B" w:rsidRDefault="0016445B" w:rsidP="0016445B">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10 минут</w:t>
            </w:r>
          </w:p>
        </w:tc>
      </w:tr>
    </w:tbl>
    <w:p w14:paraId="04624A5C" w14:textId="626AA36F" w:rsidR="00AA14E4" w:rsidRDefault="00AA14E4" w:rsidP="005745C9">
      <w:pPr>
        <w:pStyle w:val="82"/>
        <w:shd w:val="clear" w:color="auto" w:fill="auto"/>
        <w:spacing w:line="240" w:lineRule="auto"/>
        <w:jc w:val="both"/>
        <w:rPr>
          <w:rStyle w:val="83"/>
          <w:rFonts w:ascii="Times New Roman" w:hAnsi="Times New Roman" w:cs="Times New Roman"/>
          <w:b w:val="0"/>
          <w:bCs w:val="0"/>
          <w:lang w:val="ru-RU"/>
        </w:rPr>
      </w:pPr>
    </w:p>
    <w:p w14:paraId="300CC48C" w14:textId="77777777" w:rsidR="0016445B" w:rsidRPr="009E0E62" w:rsidRDefault="0016445B" w:rsidP="005745C9">
      <w:pPr>
        <w:pStyle w:val="82"/>
        <w:shd w:val="clear" w:color="auto" w:fill="auto"/>
        <w:spacing w:line="240" w:lineRule="auto"/>
        <w:jc w:val="both"/>
        <w:rPr>
          <w:rStyle w:val="83"/>
          <w:rFonts w:ascii="Times New Roman" w:hAnsi="Times New Roman" w:cs="Times New Roman"/>
          <w:b w:val="0"/>
          <w:bCs w:val="0"/>
          <w:lang w:val="ru-RU"/>
        </w:rPr>
      </w:pPr>
    </w:p>
    <w:p w14:paraId="49CB6305" w14:textId="77777777" w:rsidR="000716C8" w:rsidRPr="0016445B" w:rsidRDefault="00AA14E4" w:rsidP="005745C9">
      <w:pPr>
        <w:pStyle w:val="82"/>
        <w:shd w:val="clear" w:color="auto" w:fill="auto"/>
        <w:spacing w:line="240" w:lineRule="auto"/>
        <w:jc w:val="both"/>
        <w:rPr>
          <w:rStyle w:val="83"/>
          <w:rFonts w:ascii="Times New Roman" w:hAnsi="Times New Roman" w:cs="Times New Roman"/>
          <w:lang w:val="ru-RU"/>
        </w:rPr>
      </w:pPr>
      <w:r w:rsidRPr="0016445B">
        <w:rPr>
          <w:rStyle w:val="83"/>
          <w:rFonts w:ascii="Times New Roman" w:hAnsi="Times New Roman" w:cs="Times New Roman"/>
          <w:lang w:val="ru-RU"/>
        </w:rPr>
        <w:t>Для двух мини-гелей</w:t>
      </w:r>
      <w:r w:rsidR="00D94BA7" w:rsidRPr="0016445B">
        <w:rPr>
          <w:rStyle w:val="83"/>
          <w:rFonts w:ascii="Times New Roman" w:hAnsi="Times New Roman" w:cs="Times New Roman"/>
          <w:lang w:val="ru-RU"/>
        </w:rPr>
        <w:t xml:space="preserve"> (7.0 </w:t>
      </w:r>
      <w:r w:rsidR="00D94BA7" w:rsidRPr="0016445B">
        <w:rPr>
          <w:rStyle w:val="83"/>
          <w:rFonts w:ascii="Times New Roman" w:hAnsi="Times New Roman" w:cs="Times New Roman"/>
        </w:rPr>
        <w:t>x</w:t>
      </w:r>
      <w:r w:rsidR="00D94BA7" w:rsidRPr="0016445B">
        <w:rPr>
          <w:rStyle w:val="83"/>
          <w:rFonts w:ascii="Times New Roman" w:hAnsi="Times New Roman" w:cs="Times New Roman"/>
          <w:lang w:val="ru-RU"/>
        </w:rPr>
        <w:t xml:space="preserve"> 8.5</w:t>
      </w:r>
      <w:r w:rsidRPr="0016445B">
        <w:rPr>
          <w:rStyle w:val="83"/>
          <w:rFonts w:ascii="Times New Roman" w:hAnsi="Times New Roman" w:cs="Times New Roman"/>
          <w:lang w:val="ru-RU"/>
        </w:rPr>
        <w:t xml:space="preserve"> см</w:t>
      </w:r>
      <w:r w:rsidR="00D94BA7" w:rsidRPr="0016445B">
        <w:rPr>
          <w:rStyle w:val="83"/>
          <w:rFonts w:ascii="Times New Roman" w:hAnsi="Times New Roman" w:cs="Times New Roman"/>
          <w:lang w:val="ru-RU"/>
        </w:rPr>
        <w:t xml:space="preserve">) </w:t>
      </w:r>
      <w:r w:rsidRPr="0016445B">
        <w:rPr>
          <w:rStyle w:val="83"/>
          <w:rFonts w:ascii="Times New Roman" w:hAnsi="Times New Roman" w:cs="Times New Roman"/>
          <w:lang w:val="ru-RU"/>
        </w:rPr>
        <w:t>или одного миди-геля</w:t>
      </w:r>
      <w:r w:rsidR="00D94BA7" w:rsidRPr="0016445B">
        <w:rPr>
          <w:rStyle w:val="83"/>
          <w:rFonts w:ascii="Times New Roman" w:hAnsi="Times New Roman" w:cs="Times New Roman"/>
          <w:lang w:val="ru-RU"/>
        </w:rPr>
        <w:t xml:space="preserve"> (13.5 </w:t>
      </w:r>
      <w:r w:rsidR="00D94BA7" w:rsidRPr="0016445B">
        <w:rPr>
          <w:rStyle w:val="83"/>
          <w:rFonts w:ascii="Times New Roman" w:hAnsi="Times New Roman" w:cs="Times New Roman"/>
        </w:rPr>
        <w:t>x</w:t>
      </w:r>
      <w:r w:rsidR="00D94BA7" w:rsidRPr="0016445B">
        <w:rPr>
          <w:rStyle w:val="83"/>
          <w:rFonts w:ascii="Times New Roman" w:hAnsi="Times New Roman" w:cs="Times New Roman"/>
          <w:lang w:val="ru-RU"/>
        </w:rPr>
        <w:t xml:space="preserve"> 8.5</w:t>
      </w:r>
      <w:r w:rsidRPr="0016445B">
        <w:rPr>
          <w:rStyle w:val="83"/>
          <w:rFonts w:ascii="Times New Roman" w:hAnsi="Times New Roman" w:cs="Times New Roman"/>
          <w:lang w:val="ru-RU"/>
        </w:rPr>
        <w:t xml:space="preserve"> см</w:t>
      </w:r>
      <w:r w:rsidR="00D94BA7" w:rsidRPr="0016445B">
        <w:rPr>
          <w:rStyle w:val="83"/>
          <w:rFonts w:ascii="Times New Roman" w:hAnsi="Times New Roman" w:cs="Times New Roman"/>
          <w:lang w:val="ru-RU"/>
        </w:rPr>
        <w:t>)</w:t>
      </w:r>
      <w:r w:rsidR="00C44E12" w:rsidRPr="0016445B">
        <w:rPr>
          <w:rStyle w:val="83"/>
          <w:rFonts w:ascii="Times New Roman" w:hAnsi="Times New Roman" w:cs="Times New Roman"/>
          <w:lang w:val="ru-RU"/>
        </w:rPr>
        <w:t>:</w:t>
      </w:r>
    </w:p>
    <w:p w14:paraId="0D015FAE" w14:textId="77777777" w:rsidR="0016445B" w:rsidRPr="009E0E62" w:rsidRDefault="0016445B" w:rsidP="005745C9">
      <w:pPr>
        <w:pStyle w:val="37"/>
        <w:keepNext/>
        <w:keepLines/>
        <w:shd w:val="clear" w:color="auto" w:fill="auto"/>
        <w:spacing w:line="240" w:lineRule="auto"/>
        <w:ind w:left="708"/>
        <w:jc w:val="both"/>
        <w:rPr>
          <w:rFonts w:ascii="Times New Roman" w:hAnsi="Times New Roman" w:cs="Times New Roman"/>
          <w:sz w:val="24"/>
          <w:szCs w:val="24"/>
          <w:lang w:val="ru-RU" w:eastAsia="ru-RU" w:bidi="ru-RU"/>
        </w:rPr>
      </w:pPr>
      <w:bookmarkStart w:id="3" w:name="bookmark5"/>
    </w:p>
    <w:tbl>
      <w:tblPr>
        <w:tblStyle w:val="a8"/>
        <w:tblW w:w="0" w:type="auto"/>
        <w:tblLook w:val="04A0" w:firstRow="1" w:lastRow="0" w:firstColumn="1" w:lastColumn="0" w:noHBand="0" w:noVBand="1"/>
      </w:tblPr>
      <w:tblGrid>
        <w:gridCol w:w="2405"/>
        <w:gridCol w:w="1418"/>
        <w:gridCol w:w="1559"/>
        <w:gridCol w:w="2835"/>
        <w:gridCol w:w="1360"/>
      </w:tblGrid>
      <w:tr w:rsidR="0016445B" w14:paraId="7FB253AB" w14:textId="77777777" w:rsidTr="004D3C61">
        <w:tc>
          <w:tcPr>
            <w:tcW w:w="2405" w:type="dxa"/>
          </w:tcPr>
          <w:p w14:paraId="1A3FC3CB" w14:textId="77777777" w:rsidR="0016445B" w:rsidRPr="0016445B" w:rsidRDefault="0016445B" w:rsidP="004D3C61">
            <w:pPr>
              <w:pStyle w:val="90"/>
              <w:shd w:val="clear" w:color="auto" w:fill="auto"/>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Масса белков</w:t>
            </w:r>
          </w:p>
        </w:tc>
        <w:tc>
          <w:tcPr>
            <w:tcW w:w="1418" w:type="dxa"/>
          </w:tcPr>
          <w:p w14:paraId="1B470CDA" w14:textId="77777777" w:rsidR="0016445B" w:rsidRPr="0016445B" w:rsidRDefault="0016445B" w:rsidP="004D3C61">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Режим</w:t>
            </w:r>
          </w:p>
        </w:tc>
        <w:tc>
          <w:tcPr>
            <w:tcW w:w="1559" w:type="dxa"/>
          </w:tcPr>
          <w:p w14:paraId="0FC4D353" w14:textId="77777777" w:rsidR="0016445B" w:rsidRPr="0016445B" w:rsidRDefault="0016445B" w:rsidP="004D3C61">
            <w:pPr>
              <w:pStyle w:val="90"/>
              <w:shd w:val="clear" w:color="auto" w:fill="auto"/>
              <w:spacing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Сила тока</w:t>
            </w:r>
          </w:p>
        </w:tc>
        <w:tc>
          <w:tcPr>
            <w:tcW w:w="2835" w:type="dxa"/>
          </w:tcPr>
          <w:p w14:paraId="0CEBDF9D" w14:textId="77777777" w:rsidR="0016445B" w:rsidRPr="0016445B" w:rsidRDefault="0016445B" w:rsidP="004D3C61">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Максимальное предельное напряжение</w:t>
            </w:r>
          </w:p>
        </w:tc>
        <w:tc>
          <w:tcPr>
            <w:tcW w:w="1360" w:type="dxa"/>
          </w:tcPr>
          <w:p w14:paraId="4FEE2FF3" w14:textId="77777777" w:rsidR="0016445B" w:rsidRPr="0016445B" w:rsidRDefault="0016445B" w:rsidP="004D3C61">
            <w:pPr>
              <w:pStyle w:val="82"/>
              <w:jc w:val="center"/>
              <w:rPr>
                <w:rFonts w:ascii="Times New Roman" w:eastAsia="Segoe UI" w:hAnsi="Times New Roman" w:cs="Times New Roman"/>
                <w:b/>
                <w:bCs/>
                <w:lang w:val="ru-RU"/>
              </w:rPr>
            </w:pPr>
            <w:r>
              <w:rPr>
                <w:rFonts w:ascii="Times New Roman" w:eastAsia="Segoe UI" w:hAnsi="Times New Roman" w:cs="Times New Roman"/>
                <w:b/>
                <w:bCs/>
                <w:lang w:val="ru-RU"/>
              </w:rPr>
              <w:t>Время переноса</w:t>
            </w:r>
          </w:p>
        </w:tc>
      </w:tr>
      <w:tr w:rsidR="0016445B" w14:paraId="1B2DB347" w14:textId="77777777" w:rsidTr="004D3C61">
        <w:tc>
          <w:tcPr>
            <w:tcW w:w="2405" w:type="dxa"/>
          </w:tcPr>
          <w:p w14:paraId="7740B184" w14:textId="77777777" w:rsidR="0016445B" w:rsidRPr="0016445B" w:rsidRDefault="0016445B" w:rsidP="004D3C61">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 xml:space="preserve">150~250 </w:t>
            </w:r>
            <w:proofErr w:type="spellStart"/>
            <w:r w:rsidRPr="0016445B">
              <w:rPr>
                <w:rFonts w:ascii="Times New Roman" w:hAnsi="Times New Roman" w:cs="Times New Roman"/>
                <w:b/>
                <w:bCs/>
                <w:sz w:val="24"/>
                <w:szCs w:val="24"/>
                <w:lang w:val="ru-RU"/>
              </w:rPr>
              <w:t>кДа</w:t>
            </w:r>
            <w:proofErr w:type="spellEnd"/>
          </w:p>
        </w:tc>
        <w:tc>
          <w:tcPr>
            <w:tcW w:w="1418" w:type="dxa"/>
          </w:tcPr>
          <w:p w14:paraId="07E71276" w14:textId="7777777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rPr>
              <w:t>A</w:t>
            </w:r>
          </w:p>
        </w:tc>
        <w:tc>
          <w:tcPr>
            <w:tcW w:w="1559" w:type="dxa"/>
          </w:tcPr>
          <w:p w14:paraId="46BBF5EF" w14:textId="35210F08"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9E0E62">
              <w:rPr>
                <w:rFonts w:ascii="Times New Roman" w:hAnsi="Times New Roman" w:cs="Times New Roman"/>
                <w:sz w:val="24"/>
                <w:szCs w:val="24"/>
                <w:lang w:val="ru-RU"/>
              </w:rPr>
              <w:t xml:space="preserve"> А</w:t>
            </w:r>
          </w:p>
        </w:tc>
        <w:tc>
          <w:tcPr>
            <w:tcW w:w="2835" w:type="dxa"/>
          </w:tcPr>
          <w:p w14:paraId="33D6AD17" w14:textId="7777777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25 В</w:t>
            </w:r>
          </w:p>
        </w:tc>
        <w:tc>
          <w:tcPr>
            <w:tcW w:w="1360" w:type="dxa"/>
          </w:tcPr>
          <w:p w14:paraId="4DBB07F9" w14:textId="77777777" w:rsidR="0016445B" w:rsidRDefault="0016445B" w:rsidP="004D3C61">
            <w:pPr>
              <w:pStyle w:val="82"/>
              <w:jc w:val="center"/>
              <w:rPr>
                <w:rFonts w:ascii="Times New Roman" w:hAnsi="Times New Roman" w:cs="Times New Roman"/>
                <w:lang w:val="ru-RU"/>
              </w:rPr>
            </w:pPr>
            <w:r w:rsidRPr="009E0E62">
              <w:rPr>
                <w:rFonts w:ascii="Times New Roman" w:eastAsia="Segoe UI" w:hAnsi="Times New Roman" w:cs="Times New Roman"/>
                <w:lang w:val="ru-RU"/>
              </w:rPr>
              <w:t>15 минут</w:t>
            </w:r>
          </w:p>
        </w:tc>
      </w:tr>
      <w:tr w:rsidR="0016445B" w14:paraId="3BE33893" w14:textId="77777777" w:rsidTr="004D3C61">
        <w:tc>
          <w:tcPr>
            <w:tcW w:w="2405" w:type="dxa"/>
          </w:tcPr>
          <w:p w14:paraId="434359C6" w14:textId="77777777" w:rsidR="0016445B" w:rsidRPr="0016445B" w:rsidRDefault="0016445B" w:rsidP="004D3C61">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 xml:space="preserve">5~150 </w:t>
            </w:r>
            <w:proofErr w:type="spellStart"/>
            <w:r w:rsidRPr="0016445B">
              <w:rPr>
                <w:rFonts w:ascii="Times New Roman" w:hAnsi="Times New Roman" w:cs="Times New Roman"/>
                <w:b/>
                <w:bCs/>
                <w:sz w:val="24"/>
                <w:szCs w:val="24"/>
                <w:lang w:val="ru-RU"/>
              </w:rPr>
              <w:t>кДа</w:t>
            </w:r>
            <w:proofErr w:type="spellEnd"/>
          </w:p>
        </w:tc>
        <w:tc>
          <w:tcPr>
            <w:tcW w:w="1418" w:type="dxa"/>
          </w:tcPr>
          <w:p w14:paraId="09D7D680" w14:textId="7777777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rPr>
              <w:t>A</w:t>
            </w:r>
          </w:p>
        </w:tc>
        <w:tc>
          <w:tcPr>
            <w:tcW w:w="1559" w:type="dxa"/>
          </w:tcPr>
          <w:p w14:paraId="384CB09C" w14:textId="7EE3741E"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9E0E62">
              <w:rPr>
                <w:rFonts w:ascii="Times New Roman" w:hAnsi="Times New Roman" w:cs="Times New Roman"/>
                <w:sz w:val="24"/>
                <w:szCs w:val="24"/>
                <w:lang w:val="ru-RU"/>
              </w:rPr>
              <w:t xml:space="preserve"> А</w:t>
            </w:r>
          </w:p>
        </w:tc>
        <w:tc>
          <w:tcPr>
            <w:tcW w:w="2835" w:type="dxa"/>
          </w:tcPr>
          <w:p w14:paraId="71202EC7" w14:textId="7777777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25 В</w:t>
            </w:r>
          </w:p>
        </w:tc>
        <w:tc>
          <w:tcPr>
            <w:tcW w:w="1360" w:type="dxa"/>
          </w:tcPr>
          <w:p w14:paraId="7AAF8DE3" w14:textId="7777777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12 минут</w:t>
            </w:r>
          </w:p>
        </w:tc>
      </w:tr>
      <w:tr w:rsidR="0016445B" w14:paraId="0BD9365A" w14:textId="77777777" w:rsidTr="004D3C61">
        <w:tc>
          <w:tcPr>
            <w:tcW w:w="2405" w:type="dxa"/>
          </w:tcPr>
          <w:p w14:paraId="16FE23AA" w14:textId="77777777" w:rsidR="0016445B" w:rsidRPr="0016445B" w:rsidRDefault="0016445B" w:rsidP="004D3C61">
            <w:pPr>
              <w:pStyle w:val="90"/>
              <w:shd w:val="clear" w:color="auto" w:fill="auto"/>
              <w:spacing w:line="240" w:lineRule="auto"/>
              <w:jc w:val="center"/>
              <w:rPr>
                <w:rFonts w:ascii="Times New Roman" w:hAnsi="Times New Roman" w:cs="Times New Roman"/>
                <w:b/>
                <w:bCs/>
                <w:sz w:val="24"/>
                <w:szCs w:val="24"/>
                <w:lang w:val="ru-RU"/>
              </w:rPr>
            </w:pPr>
            <w:r w:rsidRPr="0016445B">
              <w:rPr>
                <w:rFonts w:ascii="Times New Roman" w:hAnsi="Times New Roman" w:cs="Times New Roman"/>
                <w:b/>
                <w:bCs/>
                <w:sz w:val="24"/>
                <w:szCs w:val="24"/>
                <w:lang w:val="ru-RU"/>
              </w:rPr>
              <w:t xml:space="preserve">менее 30 </w:t>
            </w:r>
            <w:proofErr w:type="spellStart"/>
            <w:r w:rsidRPr="0016445B">
              <w:rPr>
                <w:rFonts w:ascii="Times New Roman" w:hAnsi="Times New Roman" w:cs="Times New Roman"/>
                <w:b/>
                <w:bCs/>
                <w:sz w:val="24"/>
                <w:szCs w:val="24"/>
                <w:lang w:val="ru-RU"/>
              </w:rPr>
              <w:t>кДа</w:t>
            </w:r>
            <w:proofErr w:type="spellEnd"/>
          </w:p>
        </w:tc>
        <w:tc>
          <w:tcPr>
            <w:tcW w:w="1418" w:type="dxa"/>
          </w:tcPr>
          <w:p w14:paraId="2EAAF671" w14:textId="7777777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rPr>
              <w:t>A</w:t>
            </w:r>
          </w:p>
        </w:tc>
        <w:tc>
          <w:tcPr>
            <w:tcW w:w="1559" w:type="dxa"/>
          </w:tcPr>
          <w:p w14:paraId="6FBD240A" w14:textId="1F1335B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2,5</w:t>
            </w:r>
            <w:r w:rsidRPr="009E0E62">
              <w:rPr>
                <w:rFonts w:ascii="Times New Roman" w:hAnsi="Times New Roman" w:cs="Times New Roman"/>
                <w:sz w:val="24"/>
                <w:szCs w:val="24"/>
                <w:lang w:val="ru-RU"/>
              </w:rPr>
              <w:t xml:space="preserve"> А</w:t>
            </w:r>
          </w:p>
        </w:tc>
        <w:tc>
          <w:tcPr>
            <w:tcW w:w="2835" w:type="dxa"/>
          </w:tcPr>
          <w:p w14:paraId="461C8F6A" w14:textId="7777777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25 В</w:t>
            </w:r>
          </w:p>
        </w:tc>
        <w:tc>
          <w:tcPr>
            <w:tcW w:w="1360" w:type="dxa"/>
          </w:tcPr>
          <w:p w14:paraId="50B6B20B" w14:textId="77777777" w:rsidR="0016445B" w:rsidRDefault="0016445B" w:rsidP="004D3C61">
            <w:pPr>
              <w:pStyle w:val="90"/>
              <w:shd w:val="clear" w:color="auto" w:fill="auto"/>
              <w:spacing w:line="240" w:lineRule="auto"/>
              <w:jc w:val="center"/>
              <w:rPr>
                <w:rFonts w:ascii="Times New Roman" w:hAnsi="Times New Roman" w:cs="Times New Roman"/>
                <w:sz w:val="24"/>
                <w:szCs w:val="24"/>
                <w:lang w:val="ru-RU"/>
              </w:rPr>
            </w:pPr>
            <w:r w:rsidRPr="009E0E62">
              <w:rPr>
                <w:rFonts w:ascii="Times New Roman" w:hAnsi="Times New Roman" w:cs="Times New Roman"/>
                <w:sz w:val="24"/>
                <w:szCs w:val="24"/>
                <w:lang w:val="ru-RU"/>
              </w:rPr>
              <w:t>10 минут</w:t>
            </w:r>
          </w:p>
        </w:tc>
      </w:tr>
    </w:tbl>
    <w:p w14:paraId="7CA017C9" w14:textId="77777777" w:rsidR="00D31ABE" w:rsidRPr="009E0E62" w:rsidRDefault="00D31ABE" w:rsidP="005745C9">
      <w:pPr>
        <w:pStyle w:val="37"/>
        <w:keepNext/>
        <w:keepLines/>
        <w:shd w:val="clear" w:color="auto" w:fill="auto"/>
        <w:spacing w:line="240" w:lineRule="auto"/>
        <w:jc w:val="both"/>
        <w:rPr>
          <w:rFonts w:ascii="Times New Roman" w:hAnsi="Times New Roman" w:cs="Times New Roman"/>
          <w:sz w:val="24"/>
          <w:szCs w:val="24"/>
          <w:lang w:val="ru-RU" w:eastAsia="ru-RU" w:bidi="ru-RU"/>
        </w:rPr>
      </w:pPr>
      <w:r w:rsidRPr="009E0E62">
        <w:rPr>
          <w:rFonts w:ascii="Times New Roman" w:hAnsi="Times New Roman" w:cs="Times New Roman"/>
          <w:sz w:val="24"/>
          <w:szCs w:val="24"/>
          <w:lang w:val="ru-RU" w:eastAsia="ru-RU" w:bidi="ru-RU"/>
        </w:rPr>
        <w:br w:type="page"/>
      </w:r>
    </w:p>
    <w:p w14:paraId="24BD7547" w14:textId="77777777" w:rsidR="00D31ABE" w:rsidRPr="009E0E62" w:rsidRDefault="00D31ABE" w:rsidP="00D31ABE">
      <w:pPr>
        <w:pStyle w:val="37"/>
        <w:keepNext/>
        <w:keepLines/>
        <w:shd w:val="clear" w:color="auto" w:fill="auto"/>
        <w:spacing w:line="240" w:lineRule="auto"/>
        <w:rPr>
          <w:rFonts w:ascii="Times New Roman" w:hAnsi="Times New Roman" w:cs="Times New Roman"/>
          <w:sz w:val="24"/>
          <w:szCs w:val="24"/>
          <w:lang w:val="ru-RU" w:eastAsia="ru-RU" w:bidi="ru-RU"/>
        </w:rPr>
      </w:pPr>
    </w:p>
    <w:bookmarkEnd w:id="3"/>
    <w:p w14:paraId="1348F6FE" w14:textId="77777777" w:rsidR="00347014" w:rsidRPr="007B6699" w:rsidRDefault="00F07D39" w:rsidP="007B6699">
      <w:pPr>
        <w:pStyle w:val="37"/>
        <w:keepNext/>
        <w:keepLines/>
        <w:numPr>
          <w:ilvl w:val="0"/>
          <w:numId w:val="3"/>
        </w:numPr>
        <w:shd w:val="clear" w:color="auto" w:fill="auto"/>
        <w:spacing w:line="240" w:lineRule="auto"/>
        <w:jc w:val="center"/>
        <w:rPr>
          <w:rFonts w:ascii="Times New Roman" w:hAnsi="Times New Roman" w:cs="Times New Roman"/>
          <w:b/>
          <w:bCs/>
          <w:color w:val="2E74B5" w:themeColor="accent5" w:themeShade="BF"/>
          <w:sz w:val="28"/>
          <w:szCs w:val="28"/>
        </w:rPr>
      </w:pPr>
      <w:proofErr w:type="spellStart"/>
      <w:r w:rsidRPr="007B6699">
        <w:rPr>
          <w:rFonts w:ascii="Times New Roman" w:hAnsi="Times New Roman" w:cs="Times New Roman"/>
          <w:b/>
          <w:bCs/>
          <w:color w:val="2E74B5" w:themeColor="accent5" w:themeShade="BF"/>
          <w:sz w:val="28"/>
          <w:szCs w:val="28"/>
        </w:rPr>
        <w:t>Вопросы</w:t>
      </w:r>
      <w:proofErr w:type="spellEnd"/>
      <w:r w:rsidRPr="007B6699">
        <w:rPr>
          <w:rFonts w:ascii="Times New Roman" w:hAnsi="Times New Roman" w:cs="Times New Roman"/>
          <w:b/>
          <w:bCs/>
          <w:color w:val="2E74B5" w:themeColor="accent5" w:themeShade="BF"/>
          <w:sz w:val="28"/>
          <w:szCs w:val="28"/>
        </w:rPr>
        <w:t xml:space="preserve"> </w:t>
      </w:r>
      <w:proofErr w:type="spellStart"/>
      <w:r w:rsidRPr="007B6699">
        <w:rPr>
          <w:rFonts w:ascii="Times New Roman" w:hAnsi="Times New Roman" w:cs="Times New Roman"/>
          <w:b/>
          <w:bCs/>
          <w:color w:val="2E74B5" w:themeColor="accent5" w:themeShade="BF"/>
          <w:sz w:val="28"/>
          <w:szCs w:val="28"/>
        </w:rPr>
        <w:t>безопасности</w:t>
      </w:r>
      <w:proofErr w:type="spellEnd"/>
      <w:r w:rsidRPr="007B6699">
        <w:rPr>
          <w:rFonts w:ascii="Times New Roman" w:hAnsi="Times New Roman" w:cs="Times New Roman"/>
          <w:b/>
          <w:bCs/>
          <w:color w:val="2E74B5" w:themeColor="accent5" w:themeShade="BF"/>
          <w:sz w:val="28"/>
          <w:szCs w:val="28"/>
        </w:rPr>
        <w:t xml:space="preserve"> </w:t>
      </w:r>
      <w:proofErr w:type="spellStart"/>
      <w:r w:rsidRPr="007B6699">
        <w:rPr>
          <w:rFonts w:ascii="Times New Roman" w:hAnsi="Times New Roman" w:cs="Times New Roman"/>
          <w:b/>
          <w:bCs/>
          <w:color w:val="2E74B5" w:themeColor="accent5" w:themeShade="BF"/>
          <w:sz w:val="28"/>
          <w:szCs w:val="28"/>
        </w:rPr>
        <w:t>прибора</w:t>
      </w:r>
      <w:proofErr w:type="spellEnd"/>
    </w:p>
    <w:p w14:paraId="71382BB6" w14:textId="77777777" w:rsidR="00F07D39" w:rsidRPr="00347014" w:rsidRDefault="00F07D39" w:rsidP="00F07D39">
      <w:pPr>
        <w:pStyle w:val="37"/>
        <w:keepNext/>
        <w:keepLines/>
        <w:shd w:val="clear" w:color="auto" w:fill="auto"/>
        <w:spacing w:line="240" w:lineRule="auto"/>
        <w:ind w:left="720"/>
        <w:rPr>
          <w:rFonts w:ascii="Arial" w:hAnsi="Arial" w:cs="Arial"/>
          <w:b/>
          <w:bCs/>
          <w:sz w:val="20"/>
          <w:szCs w:val="20"/>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07"/>
        <w:gridCol w:w="7445"/>
      </w:tblGrid>
      <w:tr w:rsidR="00DB3DC9" w:rsidRPr="00E578C7" w14:paraId="6E8C6F30" w14:textId="77777777" w:rsidTr="003A6782">
        <w:trPr>
          <w:trHeight w:val="1559"/>
        </w:trPr>
        <w:tc>
          <w:tcPr>
            <w:tcW w:w="2107" w:type="dxa"/>
            <w:tcBorders>
              <w:top w:val="single" w:sz="4" w:space="0" w:color="auto"/>
              <w:left w:val="single" w:sz="4" w:space="0" w:color="auto"/>
            </w:tcBorders>
            <w:shd w:val="clear" w:color="auto" w:fill="FFFFFF"/>
            <w:vAlign w:val="center"/>
          </w:tcPr>
          <w:p w14:paraId="12F1E339" w14:textId="77777777" w:rsidR="00DB3DC9" w:rsidRPr="00DB3DC9" w:rsidRDefault="00DB3DC9" w:rsidP="00DB3DC9">
            <w:pPr>
              <w:pStyle w:val="22"/>
              <w:shd w:val="clear" w:color="auto" w:fill="auto"/>
              <w:spacing w:line="240" w:lineRule="auto"/>
              <w:ind w:firstLine="0"/>
              <w:jc w:val="left"/>
              <w:rPr>
                <w:rFonts w:ascii="Arial" w:hAnsi="Arial" w:cs="Arial"/>
                <w:sz w:val="20"/>
                <w:szCs w:val="20"/>
              </w:rPr>
            </w:pPr>
            <w:r w:rsidRPr="00DB3DC9">
              <w:rPr>
                <w:rFonts w:ascii="Arial" w:hAnsi="Arial" w:cs="Arial"/>
                <w:noProof/>
                <w:sz w:val="20"/>
                <w:szCs w:val="20"/>
              </w:rPr>
              <w:drawing>
                <wp:anchor distT="0" distB="0" distL="114300" distR="114300" simplePos="0" relativeHeight="251662336" behindDoc="0" locked="0" layoutInCell="1" allowOverlap="1" wp14:anchorId="7E29C377" wp14:editId="233CAC96">
                  <wp:simplePos x="0" y="0"/>
                  <wp:positionH relativeFrom="column">
                    <wp:posOffset>365125</wp:posOffset>
                  </wp:positionH>
                  <wp:positionV relativeFrom="paragraph">
                    <wp:posOffset>-85725</wp:posOffset>
                  </wp:positionV>
                  <wp:extent cx="746125" cy="664210"/>
                  <wp:effectExtent l="0" t="0" r="0" b="254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12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5" w:type="dxa"/>
            <w:tcBorders>
              <w:top w:val="single" w:sz="4" w:space="0" w:color="auto"/>
              <w:left w:val="single" w:sz="4" w:space="0" w:color="auto"/>
              <w:right w:val="single" w:sz="4" w:space="0" w:color="auto"/>
            </w:tcBorders>
            <w:shd w:val="clear" w:color="auto" w:fill="FFFFFF"/>
          </w:tcPr>
          <w:p w14:paraId="64A6D028" w14:textId="77777777" w:rsidR="00DB3DC9" w:rsidRPr="00CB244B" w:rsidRDefault="00DB3DC9" w:rsidP="00CB244B">
            <w:pPr>
              <w:jc w:val="both"/>
              <w:rPr>
                <w:rFonts w:asciiTheme="minorHAnsi" w:hAnsiTheme="minorHAnsi" w:cstheme="minorHAnsi"/>
                <w:sz w:val="20"/>
                <w:szCs w:val="20"/>
                <w:lang w:val="ru-RU"/>
              </w:rPr>
            </w:pPr>
            <w:r w:rsidRPr="00CB244B">
              <w:rPr>
                <w:rFonts w:asciiTheme="minorHAnsi" w:hAnsiTheme="minorHAnsi" w:cstheme="minorHAnsi"/>
                <w:sz w:val="20"/>
                <w:szCs w:val="20"/>
                <w:lang w:val="ru-RU"/>
              </w:rPr>
              <w:t>Предупреждение! Это может привести к повреждению прибора, если прибор используется в нарушение предоставленных инструкций или для других целей, выходящих за пределы диапазона рабочих характеристик, обеспечиваемого прибором, и за пределы безопасного диапазона использования прибора. Кроме того, производитель не несет ответственности за любые травмы или повреждение прибора в результате изменений, не внесенных производителем или уполномоченным агентом в настоящий документ, которые выходят за рамки функций защиты безопасности.</w:t>
            </w:r>
          </w:p>
        </w:tc>
      </w:tr>
      <w:tr w:rsidR="00DB3DC9" w:rsidRPr="00E578C7" w14:paraId="56E5DFC7" w14:textId="77777777" w:rsidTr="003A6782">
        <w:trPr>
          <w:trHeight w:val="1397"/>
        </w:trPr>
        <w:tc>
          <w:tcPr>
            <w:tcW w:w="2107" w:type="dxa"/>
            <w:tcBorders>
              <w:top w:val="single" w:sz="4" w:space="0" w:color="auto"/>
              <w:left w:val="single" w:sz="4" w:space="0" w:color="auto"/>
            </w:tcBorders>
            <w:shd w:val="clear" w:color="auto" w:fill="FFFFFF"/>
            <w:vAlign w:val="center"/>
          </w:tcPr>
          <w:p w14:paraId="1C926A6B" w14:textId="77777777" w:rsidR="00DB3DC9" w:rsidRPr="00DB3DC9" w:rsidRDefault="00DB3DC9" w:rsidP="00DB3DC9">
            <w:pPr>
              <w:pStyle w:val="22"/>
              <w:shd w:val="clear" w:color="auto" w:fill="auto"/>
              <w:spacing w:line="240" w:lineRule="auto"/>
              <w:ind w:firstLine="0"/>
              <w:jc w:val="left"/>
              <w:rPr>
                <w:rFonts w:ascii="Arial" w:hAnsi="Arial" w:cs="Arial"/>
                <w:sz w:val="20"/>
                <w:szCs w:val="20"/>
                <w:lang w:val="ru-RU"/>
              </w:rPr>
            </w:pPr>
            <w:r w:rsidRPr="00DB3DC9">
              <w:rPr>
                <w:rFonts w:ascii="Arial" w:hAnsi="Arial" w:cs="Arial"/>
                <w:noProof/>
                <w:sz w:val="20"/>
                <w:szCs w:val="20"/>
                <w:lang w:val="ru-RU"/>
              </w:rPr>
              <w:drawing>
                <wp:anchor distT="0" distB="0" distL="114300" distR="114300" simplePos="0" relativeHeight="251667456" behindDoc="1" locked="0" layoutInCell="1" allowOverlap="1" wp14:anchorId="69B5AFCF" wp14:editId="7A2696AD">
                  <wp:simplePos x="0" y="0"/>
                  <wp:positionH relativeFrom="column">
                    <wp:posOffset>321945</wp:posOffset>
                  </wp:positionH>
                  <wp:positionV relativeFrom="paragraph">
                    <wp:posOffset>-566420</wp:posOffset>
                  </wp:positionV>
                  <wp:extent cx="775970" cy="635000"/>
                  <wp:effectExtent l="0" t="0" r="5080" b="0"/>
                  <wp:wrapTight wrapText="bothSides">
                    <wp:wrapPolygon edited="0">
                      <wp:start x="0" y="0"/>
                      <wp:lineTo x="0" y="20736"/>
                      <wp:lineTo x="21211" y="20736"/>
                      <wp:lineTo x="21211"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597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5" w:type="dxa"/>
            <w:tcBorders>
              <w:top w:val="single" w:sz="4" w:space="0" w:color="auto"/>
              <w:left w:val="single" w:sz="4" w:space="0" w:color="auto"/>
              <w:right w:val="single" w:sz="4" w:space="0" w:color="auto"/>
            </w:tcBorders>
            <w:shd w:val="clear" w:color="auto" w:fill="FFFFFF"/>
          </w:tcPr>
          <w:p w14:paraId="38094697" w14:textId="77777777" w:rsidR="00DB3DC9" w:rsidRPr="00CB244B" w:rsidRDefault="00DB3DC9" w:rsidP="00CB244B">
            <w:pPr>
              <w:jc w:val="both"/>
              <w:rPr>
                <w:rFonts w:asciiTheme="minorHAnsi" w:hAnsiTheme="minorHAnsi" w:cstheme="minorHAnsi"/>
                <w:sz w:val="20"/>
                <w:szCs w:val="20"/>
                <w:lang w:val="ru-RU"/>
              </w:rPr>
            </w:pPr>
            <w:r w:rsidRPr="00CB244B">
              <w:rPr>
                <w:rFonts w:asciiTheme="minorHAnsi" w:hAnsiTheme="minorHAnsi" w:cstheme="minorHAnsi"/>
                <w:sz w:val="20"/>
                <w:szCs w:val="20"/>
                <w:lang w:val="ru-RU"/>
              </w:rPr>
              <w:t>Предупреждение! Пожалуйста, не пытайтесь разбирать устройство или снимать его корпус. Нет никаких деталей или регулировочных устройств, которые могли бы быть отремонтированы и заменены пользователем. Как только пользователь самостоятельно разбирает устройство, даже если на прибор все еще действует гарантийный срок, гарантия больше не действует. При необходимости, пожалуйста, свяжитесь с производителем для получения послепродажного обслуживания.</w:t>
            </w:r>
          </w:p>
        </w:tc>
      </w:tr>
      <w:tr w:rsidR="00DB3DC9" w:rsidRPr="00E578C7" w14:paraId="40B28EF3" w14:textId="77777777" w:rsidTr="003A6782">
        <w:trPr>
          <w:trHeight w:val="997"/>
        </w:trPr>
        <w:tc>
          <w:tcPr>
            <w:tcW w:w="2107" w:type="dxa"/>
            <w:tcBorders>
              <w:top w:val="single" w:sz="4" w:space="0" w:color="auto"/>
              <w:left w:val="single" w:sz="4" w:space="0" w:color="auto"/>
            </w:tcBorders>
            <w:shd w:val="clear" w:color="auto" w:fill="FFFFFF"/>
            <w:vAlign w:val="center"/>
          </w:tcPr>
          <w:p w14:paraId="4BC6B5BA" w14:textId="77777777" w:rsidR="00DB3DC9" w:rsidRPr="00DB3DC9" w:rsidRDefault="00DB3DC9" w:rsidP="00DB3DC9">
            <w:pPr>
              <w:pStyle w:val="22"/>
              <w:shd w:val="clear" w:color="auto" w:fill="auto"/>
              <w:spacing w:line="240" w:lineRule="auto"/>
              <w:ind w:firstLine="0"/>
              <w:jc w:val="left"/>
              <w:rPr>
                <w:rFonts w:ascii="Arial" w:hAnsi="Arial" w:cs="Arial"/>
                <w:sz w:val="20"/>
                <w:szCs w:val="20"/>
                <w:lang w:val="ru-RU"/>
              </w:rPr>
            </w:pPr>
            <w:r w:rsidRPr="00DB3DC9">
              <w:rPr>
                <w:rFonts w:ascii="Arial" w:hAnsi="Arial" w:cs="Arial"/>
                <w:noProof/>
                <w:sz w:val="20"/>
                <w:szCs w:val="20"/>
              </w:rPr>
              <w:drawing>
                <wp:anchor distT="0" distB="0" distL="114300" distR="114300" simplePos="0" relativeHeight="251664384" behindDoc="0" locked="0" layoutInCell="1" allowOverlap="1" wp14:anchorId="356F5C11" wp14:editId="0C2BBD57">
                  <wp:simplePos x="0" y="0"/>
                  <wp:positionH relativeFrom="column">
                    <wp:posOffset>302260</wp:posOffset>
                  </wp:positionH>
                  <wp:positionV relativeFrom="paragraph">
                    <wp:posOffset>-483235</wp:posOffset>
                  </wp:positionV>
                  <wp:extent cx="746125" cy="664210"/>
                  <wp:effectExtent l="0" t="0" r="0" b="254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12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5" w:type="dxa"/>
            <w:tcBorders>
              <w:top w:val="single" w:sz="4" w:space="0" w:color="auto"/>
              <w:left w:val="single" w:sz="4" w:space="0" w:color="auto"/>
              <w:right w:val="single" w:sz="4" w:space="0" w:color="auto"/>
            </w:tcBorders>
            <w:shd w:val="clear" w:color="auto" w:fill="FFFFFF"/>
          </w:tcPr>
          <w:p w14:paraId="213671A5" w14:textId="77777777" w:rsidR="00DB3DC9" w:rsidRPr="00CB244B" w:rsidRDefault="00DB3DC9" w:rsidP="00CB244B">
            <w:pPr>
              <w:jc w:val="both"/>
              <w:rPr>
                <w:rFonts w:asciiTheme="minorHAnsi" w:hAnsiTheme="minorHAnsi" w:cstheme="minorHAnsi"/>
                <w:sz w:val="20"/>
                <w:szCs w:val="20"/>
                <w:lang w:val="ru-RU"/>
              </w:rPr>
            </w:pPr>
            <w:r w:rsidRPr="00CB244B">
              <w:rPr>
                <w:rFonts w:asciiTheme="minorHAnsi" w:hAnsiTheme="minorHAnsi" w:cstheme="minorHAnsi"/>
                <w:sz w:val="20"/>
                <w:szCs w:val="20"/>
                <w:lang w:val="ru-RU"/>
              </w:rPr>
              <w:t>Предупреждение! Допускаются только кабели питания, аксессуары и расходные материалы, разрешенные производителем. Повреждения, вызванные несанкционированным использованием кабелей питания, аксессуаров и расходных материалов, могут привести к аннулированию гарантии на прибор и созданию потенциально опасной ситуации. Обратитесь к производителю за информацией о силовых кабелях, аксессуарах, расходных материалах или других заменителях.</w:t>
            </w:r>
          </w:p>
        </w:tc>
      </w:tr>
      <w:tr w:rsidR="00DB3DC9" w:rsidRPr="00E578C7" w14:paraId="7B2C0F3F" w14:textId="77777777" w:rsidTr="003A6782">
        <w:trPr>
          <w:trHeight w:val="571"/>
        </w:trPr>
        <w:tc>
          <w:tcPr>
            <w:tcW w:w="2107" w:type="dxa"/>
            <w:tcBorders>
              <w:top w:val="single" w:sz="4" w:space="0" w:color="auto"/>
              <w:left w:val="single" w:sz="4" w:space="0" w:color="auto"/>
            </w:tcBorders>
            <w:shd w:val="clear" w:color="auto" w:fill="FFFFFF"/>
            <w:vAlign w:val="center"/>
          </w:tcPr>
          <w:p w14:paraId="1D22C91C" w14:textId="77777777" w:rsidR="00DB3DC9" w:rsidRPr="00DB3DC9" w:rsidRDefault="00DB3DC9" w:rsidP="00DB3DC9">
            <w:pPr>
              <w:pStyle w:val="22"/>
              <w:shd w:val="clear" w:color="auto" w:fill="auto"/>
              <w:spacing w:line="240" w:lineRule="auto"/>
              <w:ind w:firstLine="0"/>
              <w:jc w:val="left"/>
              <w:rPr>
                <w:rFonts w:ascii="Arial" w:hAnsi="Arial" w:cs="Arial"/>
                <w:sz w:val="20"/>
                <w:szCs w:val="20"/>
                <w:lang w:val="ru-RU"/>
              </w:rPr>
            </w:pPr>
            <w:r w:rsidRPr="00DB3DC9">
              <w:rPr>
                <w:rFonts w:ascii="Arial" w:hAnsi="Arial" w:cs="Arial"/>
                <w:noProof/>
                <w:sz w:val="20"/>
                <w:szCs w:val="20"/>
              </w:rPr>
              <w:drawing>
                <wp:anchor distT="0" distB="0" distL="114300" distR="114300" simplePos="0" relativeHeight="251666432" behindDoc="0" locked="0" layoutInCell="1" allowOverlap="1" wp14:anchorId="050B58D3" wp14:editId="1F5B3C32">
                  <wp:simplePos x="0" y="0"/>
                  <wp:positionH relativeFrom="column">
                    <wp:posOffset>295910</wp:posOffset>
                  </wp:positionH>
                  <wp:positionV relativeFrom="paragraph">
                    <wp:posOffset>-521335</wp:posOffset>
                  </wp:positionV>
                  <wp:extent cx="746125" cy="664210"/>
                  <wp:effectExtent l="0" t="0" r="0" b="254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12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5" w:type="dxa"/>
            <w:tcBorders>
              <w:top w:val="single" w:sz="4" w:space="0" w:color="auto"/>
              <w:left w:val="single" w:sz="4" w:space="0" w:color="auto"/>
              <w:right w:val="single" w:sz="4" w:space="0" w:color="auto"/>
            </w:tcBorders>
            <w:shd w:val="clear" w:color="auto" w:fill="FFFFFF"/>
          </w:tcPr>
          <w:p w14:paraId="5A89FFED" w14:textId="77777777" w:rsidR="00DB3DC9" w:rsidRPr="00CB244B" w:rsidRDefault="00DB3DC9" w:rsidP="00CB244B">
            <w:pPr>
              <w:jc w:val="both"/>
              <w:rPr>
                <w:rFonts w:asciiTheme="minorHAnsi" w:hAnsiTheme="minorHAnsi" w:cstheme="minorHAnsi"/>
                <w:sz w:val="20"/>
                <w:szCs w:val="20"/>
                <w:lang w:val="ru-RU"/>
              </w:rPr>
            </w:pPr>
            <w:r w:rsidRPr="00CB244B">
              <w:rPr>
                <w:rFonts w:asciiTheme="minorHAnsi" w:hAnsiTheme="minorHAnsi" w:cstheme="minorHAnsi"/>
                <w:sz w:val="20"/>
                <w:szCs w:val="20"/>
                <w:lang w:val="ru-RU"/>
              </w:rPr>
              <w:t>Предупреждение! Пожалуйста, не перегревайте прибор, очистите электродную пластину после завершения эксперимента, чтобы сохранить чистоту</w:t>
            </w:r>
          </w:p>
        </w:tc>
      </w:tr>
      <w:tr w:rsidR="00DB3DC9" w:rsidRPr="00DB3DC9" w14:paraId="1A8776E4" w14:textId="77777777" w:rsidTr="003A6782">
        <w:trPr>
          <w:trHeight w:val="1764"/>
        </w:trPr>
        <w:tc>
          <w:tcPr>
            <w:tcW w:w="2107" w:type="dxa"/>
            <w:tcBorders>
              <w:top w:val="single" w:sz="4" w:space="0" w:color="auto"/>
              <w:left w:val="single" w:sz="4" w:space="0" w:color="auto"/>
              <w:bottom w:val="single" w:sz="4" w:space="0" w:color="auto"/>
            </w:tcBorders>
            <w:shd w:val="clear" w:color="auto" w:fill="FFFFFF"/>
          </w:tcPr>
          <w:p w14:paraId="6451D028" w14:textId="77777777" w:rsidR="00DB3DC9" w:rsidRPr="00DB3DC9" w:rsidRDefault="00DB3DC9" w:rsidP="00DB3DC9">
            <w:pPr>
              <w:pStyle w:val="22"/>
              <w:shd w:val="clear" w:color="auto" w:fill="auto"/>
              <w:spacing w:line="240" w:lineRule="auto"/>
              <w:ind w:firstLine="0"/>
              <w:jc w:val="left"/>
              <w:rPr>
                <w:rFonts w:ascii="Arial" w:hAnsi="Arial" w:cs="Arial"/>
                <w:sz w:val="20"/>
                <w:szCs w:val="20"/>
                <w:lang w:val="ru-RU"/>
              </w:rPr>
            </w:pPr>
            <w:r w:rsidRPr="00DB3DC9">
              <w:rPr>
                <w:rFonts w:ascii="Arial" w:hAnsi="Arial" w:cs="Arial"/>
                <w:noProof/>
                <w:sz w:val="20"/>
                <w:szCs w:val="20"/>
                <w:lang w:val="ru-RU"/>
              </w:rPr>
              <w:drawing>
                <wp:anchor distT="0" distB="0" distL="114300" distR="114300" simplePos="0" relativeHeight="251668480" behindDoc="1" locked="0" layoutInCell="1" allowOverlap="1" wp14:anchorId="0A20FDB8" wp14:editId="2EB22E1F">
                  <wp:simplePos x="0" y="0"/>
                  <wp:positionH relativeFrom="column">
                    <wp:posOffset>197772</wp:posOffset>
                  </wp:positionH>
                  <wp:positionV relativeFrom="paragraph">
                    <wp:posOffset>544734</wp:posOffset>
                  </wp:positionV>
                  <wp:extent cx="961244" cy="842873"/>
                  <wp:effectExtent l="0" t="0" r="0" b="0"/>
                  <wp:wrapTight wrapText="bothSides">
                    <wp:wrapPolygon edited="0">
                      <wp:start x="0" y="0"/>
                      <wp:lineTo x="0" y="20998"/>
                      <wp:lineTo x="20986" y="20998"/>
                      <wp:lineTo x="20986"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244" cy="842873"/>
                          </a:xfrm>
                          <a:prstGeom prst="rect">
                            <a:avLst/>
                          </a:prstGeom>
                          <a:noFill/>
                          <a:ln>
                            <a:noFill/>
                          </a:ln>
                        </pic:spPr>
                      </pic:pic>
                    </a:graphicData>
                  </a:graphic>
                </wp:anchor>
              </w:drawing>
            </w:r>
          </w:p>
        </w:tc>
        <w:tc>
          <w:tcPr>
            <w:tcW w:w="7445" w:type="dxa"/>
            <w:tcBorders>
              <w:top w:val="single" w:sz="4" w:space="0" w:color="auto"/>
              <w:left w:val="single" w:sz="4" w:space="0" w:color="auto"/>
              <w:bottom w:val="single" w:sz="4" w:space="0" w:color="auto"/>
              <w:right w:val="single" w:sz="4" w:space="0" w:color="auto"/>
            </w:tcBorders>
            <w:shd w:val="clear" w:color="auto" w:fill="FFFFFF"/>
          </w:tcPr>
          <w:p w14:paraId="31AB7A81" w14:textId="77777777" w:rsidR="00DB3DC9" w:rsidRPr="00CB244B" w:rsidRDefault="00DB3DC9" w:rsidP="00CB244B">
            <w:pPr>
              <w:jc w:val="both"/>
              <w:rPr>
                <w:rFonts w:asciiTheme="minorHAnsi" w:hAnsiTheme="minorHAnsi" w:cstheme="minorHAnsi"/>
                <w:sz w:val="20"/>
                <w:szCs w:val="20"/>
              </w:rPr>
            </w:pPr>
            <w:r w:rsidRPr="00CB244B">
              <w:rPr>
                <w:rFonts w:asciiTheme="minorHAnsi" w:hAnsiTheme="minorHAnsi" w:cstheme="minorHAnsi"/>
                <w:sz w:val="20"/>
                <w:szCs w:val="20"/>
                <w:lang w:val="ru-RU"/>
              </w:rPr>
              <w:t xml:space="preserve">Предупреждение! Панель дисплея изготовлена из стекла и содержит жидкокристаллические вещества. Если дисплей поврежден и стекло разбито, жидкокристаллическое вещество вытечет наружу. Осколки стекла очень острые. Будьте осторожны, чтобы не поцарапать кожу или другие мягкие материалы. Жидкокристаллические вещества токсичны. Пожалуйста, будьте осторожны, чтобы осколки стекла или жидкокристаллические вещества не попали в ваш рот, нос и глаза. Если вещество попало на кожу или одежду, смойте водой с мылом. </w:t>
            </w:r>
            <w:proofErr w:type="spellStart"/>
            <w:r w:rsidRPr="00CB244B">
              <w:rPr>
                <w:rFonts w:asciiTheme="minorHAnsi" w:hAnsiTheme="minorHAnsi" w:cstheme="minorHAnsi"/>
                <w:sz w:val="20"/>
                <w:szCs w:val="20"/>
              </w:rPr>
              <w:t>За</w:t>
            </w:r>
            <w:proofErr w:type="spellEnd"/>
            <w:r w:rsidRPr="00CB244B">
              <w:rPr>
                <w:rFonts w:asciiTheme="minorHAnsi" w:hAnsiTheme="minorHAnsi" w:cstheme="minorHAnsi"/>
                <w:sz w:val="20"/>
                <w:szCs w:val="20"/>
              </w:rPr>
              <w:t xml:space="preserve"> </w:t>
            </w:r>
            <w:proofErr w:type="spellStart"/>
            <w:r w:rsidRPr="00CB244B">
              <w:rPr>
                <w:rFonts w:asciiTheme="minorHAnsi" w:hAnsiTheme="minorHAnsi" w:cstheme="minorHAnsi"/>
                <w:sz w:val="20"/>
                <w:szCs w:val="20"/>
              </w:rPr>
              <w:t>дальнейшими</w:t>
            </w:r>
            <w:proofErr w:type="spellEnd"/>
            <w:r w:rsidRPr="00CB244B">
              <w:rPr>
                <w:rFonts w:asciiTheme="minorHAnsi" w:hAnsiTheme="minorHAnsi" w:cstheme="minorHAnsi"/>
                <w:sz w:val="20"/>
                <w:szCs w:val="20"/>
              </w:rPr>
              <w:t xml:space="preserve"> </w:t>
            </w:r>
            <w:proofErr w:type="spellStart"/>
            <w:r w:rsidRPr="00CB244B">
              <w:rPr>
                <w:rFonts w:asciiTheme="minorHAnsi" w:hAnsiTheme="minorHAnsi" w:cstheme="minorHAnsi"/>
                <w:sz w:val="20"/>
                <w:szCs w:val="20"/>
              </w:rPr>
              <w:t>инструкциями</w:t>
            </w:r>
            <w:proofErr w:type="spellEnd"/>
            <w:r w:rsidRPr="00CB244B">
              <w:rPr>
                <w:rFonts w:asciiTheme="minorHAnsi" w:hAnsiTheme="minorHAnsi" w:cstheme="minorHAnsi"/>
                <w:sz w:val="20"/>
                <w:szCs w:val="20"/>
              </w:rPr>
              <w:t xml:space="preserve">, </w:t>
            </w:r>
            <w:proofErr w:type="spellStart"/>
            <w:r w:rsidRPr="00CB244B">
              <w:rPr>
                <w:rFonts w:asciiTheme="minorHAnsi" w:hAnsiTheme="minorHAnsi" w:cstheme="minorHAnsi"/>
                <w:sz w:val="20"/>
                <w:szCs w:val="20"/>
              </w:rPr>
              <w:t>пожалуйста</w:t>
            </w:r>
            <w:proofErr w:type="spellEnd"/>
            <w:r w:rsidRPr="00CB244B">
              <w:rPr>
                <w:rFonts w:asciiTheme="minorHAnsi" w:hAnsiTheme="minorHAnsi" w:cstheme="minorHAnsi"/>
                <w:sz w:val="20"/>
                <w:szCs w:val="20"/>
              </w:rPr>
              <w:t xml:space="preserve">, </w:t>
            </w:r>
            <w:proofErr w:type="spellStart"/>
            <w:r w:rsidRPr="00CB244B">
              <w:rPr>
                <w:rFonts w:asciiTheme="minorHAnsi" w:hAnsiTheme="minorHAnsi" w:cstheme="minorHAnsi"/>
                <w:sz w:val="20"/>
                <w:szCs w:val="20"/>
              </w:rPr>
              <w:t>обратитесь</w:t>
            </w:r>
            <w:proofErr w:type="spellEnd"/>
            <w:r w:rsidRPr="00CB244B">
              <w:rPr>
                <w:rFonts w:asciiTheme="minorHAnsi" w:hAnsiTheme="minorHAnsi" w:cstheme="minorHAnsi"/>
                <w:sz w:val="20"/>
                <w:szCs w:val="20"/>
              </w:rPr>
              <w:t xml:space="preserve"> к </w:t>
            </w:r>
            <w:proofErr w:type="spellStart"/>
            <w:r w:rsidRPr="00CB244B">
              <w:rPr>
                <w:rFonts w:asciiTheme="minorHAnsi" w:hAnsiTheme="minorHAnsi" w:cstheme="minorHAnsi"/>
                <w:sz w:val="20"/>
                <w:szCs w:val="20"/>
              </w:rPr>
              <w:t>производителю</w:t>
            </w:r>
            <w:proofErr w:type="spellEnd"/>
            <w:r w:rsidRPr="00CB244B">
              <w:rPr>
                <w:rFonts w:asciiTheme="minorHAnsi" w:hAnsiTheme="minorHAnsi" w:cstheme="minorHAnsi"/>
                <w:sz w:val="20"/>
                <w:szCs w:val="20"/>
              </w:rPr>
              <w:t>.</w:t>
            </w:r>
          </w:p>
        </w:tc>
      </w:tr>
    </w:tbl>
    <w:p w14:paraId="59E8BC01" w14:textId="77777777" w:rsidR="000716C8" w:rsidRPr="00D31ABE" w:rsidRDefault="000716C8" w:rsidP="00D31ABE">
      <w:pPr>
        <w:rPr>
          <w:rFonts w:ascii="Arial" w:hAnsi="Arial" w:cs="Arial"/>
          <w:sz w:val="20"/>
          <w:szCs w:val="20"/>
        </w:rPr>
      </w:pPr>
    </w:p>
    <w:sectPr w:rsidR="000716C8" w:rsidRPr="00D31ABE" w:rsidSect="00DB3DC9">
      <w:pgSz w:w="11909" w:h="16834"/>
      <w:pgMar w:top="1342" w:right="1246" w:bottom="1313" w:left="10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CD6A" w14:textId="77777777" w:rsidR="00D94BA7" w:rsidRDefault="00D94BA7">
      <w:r>
        <w:separator/>
      </w:r>
    </w:p>
  </w:endnote>
  <w:endnote w:type="continuationSeparator" w:id="0">
    <w:p w14:paraId="452D8E5D" w14:textId="77777777" w:rsidR="00D94BA7" w:rsidRDefault="00D9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David">
    <w:charset w:val="B1"/>
    <w:family w:val="swiss"/>
    <w:pitch w:val="variable"/>
    <w:sig w:usb0="00000803" w:usb1="00000000" w:usb2="00000000" w:usb3="00000000" w:csb0="00000021"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1581C" w14:textId="77777777" w:rsidR="00DB3DC9" w:rsidRPr="00DB3DC9" w:rsidRDefault="00DB3DC9">
    <w:pPr>
      <w:pStyle w:val="a6"/>
      <w:jc w:val="center"/>
      <w:rPr>
        <w:color w:val="auto"/>
        <w:sz w:val="20"/>
        <w:szCs w:val="20"/>
      </w:rPr>
    </w:pPr>
    <w:r w:rsidRPr="00DB3DC9">
      <w:rPr>
        <w:color w:val="auto"/>
        <w:sz w:val="20"/>
        <w:szCs w:val="20"/>
        <w:lang w:val="ru-RU"/>
      </w:rPr>
      <w:t xml:space="preserve">Страница </w:t>
    </w:r>
    <w:r w:rsidRPr="00DB3DC9">
      <w:rPr>
        <w:color w:val="auto"/>
        <w:sz w:val="20"/>
        <w:szCs w:val="20"/>
      </w:rPr>
      <w:fldChar w:fldCharType="begin"/>
    </w:r>
    <w:r w:rsidRPr="00DB3DC9">
      <w:rPr>
        <w:color w:val="auto"/>
        <w:sz w:val="20"/>
        <w:szCs w:val="20"/>
      </w:rPr>
      <w:instrText>PAGE  \* Arabic  \* MERGEFORMAT</w:instrText>
    </w:r>
    <w:r w:rsidRPr="00DB3DC9">
      <w:rPr>
        <w:color w:val="auto"/>
        <w:sz w:val="20"/>
        <w:szCs w:val="20"/>
      </w:rPr>
      <w:fldChar w:fldCharType="separate"/>
    </w:r>
    <w:r w:rsidRPr="00DB3DC9">
      <w:rPr>
        <w:color w:val="auto"/>
        <w:sz w:val="20"/>
        <w:szCs w:val="20"/>
        <w:lang w:val="ru-RU"/>
      </w:rPr>
      <w:t>2</w:t>
    </w:r>
    <w:r w:rsidRPr="00DB3DC9">
      <w:rPr>
        <w:color w:val="auto"/>
        <w:sz w:val="20"/>
        <w:szCs w:val="20"/>
      </w:rPr>
      <w:fldChar w:fldCharType="end"/>
    </w:r>
    <w:r w:rsidRPr="00DB3DC9">
      <w:rPr>
        <w:color w:val="auto"/>
        <w:sz w:val="20"/>
        <w:szCs w:val="20"/>
        <w:lang w:val="ru-RU"/>
      </w:rPr>
      <w:t xml:space="preserve"> из </w:t>
    </w:r>
    <w:r w:rsidRPr="00DB3DC9">
      <w:rPr>
        <w:color w:val="auto"/>
        <w:sz w:val="20"/>
        <w:szCs w:val="20"/>
      </w:rPr>
      <w:fldChar w:fldCharType="begin"/>
    </w:r>
    <w:r w:rsidRPr="00DB3DC9">
      <w:rPr>
        <w:color w:val="auto"/>
        <w:sz w:val="20"/>
        <w:szCs w:val="20"/>
      </w:rPr>
      <w:instrText>NUMPAGES \* арабский \* MERGEFORMAT</w:instrText>
    </w:r>
    <w:r w:rsidRPr="00DB3DC9">
      <w:rPr>
        <w:color w:val="auto"/>
        <w:sz w:val="20"/>
        <w:szCs w:val="20"/>
      </w:rPr>
      <w:fldChar w:fldCharType="separate"/>
    </w:r>
    <w:r w:rsidRPr="00DB3DC9">
      <w:rPr>
        <w:color w:val="auto"/>
        <w:sz w:val="20"/>
        <w:szCs w:val="20"/>
        <w:lang w:val="ru-RU"/>
      </w:rPr>
      <w:t>2</w:t>
    </w:r>
    <w:r w:rsidRPr="00DB3DC9">
      <w:rPr>
        <w:color w:val="auto"/>
        <w:sz w:val="20"/>
        <w:szCs w:val="20"/>
      </w:rPr>
      <w:fldChar w:fldCharType="end"/>
    </w:r>
  </w:p>
  <w:p w14:paraId="6A1DF985" w14:textId="77777777" w:rsidR="00DB3DC9" w:rsidRDefault="00DB3D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03089" w14:textId="77777777" w:rsidR="00D94BA7" w:rsidRDefault="00D94BA7"/>
  </w:footnote>
  <w:footnote w:type="continuationSeparator" w:id="0">
    <w:p w14:paraId="187134F6" w14:textId="77777777" w:rsidR="00D94BA7" w:rsidRDefault="00D94B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10C"/>
    <w:multiLevelType w:val="hybridMultilevel"/>
    <w:tmpl w:val="83666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B157A"/>
    <w:multiLevelType w:val="multilevel"/>
    <w:tmpl w:val="B3600368"/>
    <w:lvl w:ilvl="0">
      <w:start w:val="2"/>
      <w:numFmt w:val="decimal"/>
      <w:lvlText w:val="%1."/>
      <w:lvlJc w:val="left"/>
      <w:rPr>
        <w:rFonts w:ascii="Segoe UI" w:eastAsia="Segoe UI" w:hAnsi="Segoe UI" w:cs="Segoe UI"/>
        <w:b/>
        <w:bCs/>
        <w:i w:val="0"/>
        <w:iCs w:val="0"/>
        <w:smallCaps w:val="0"/>
        <w:strike w:val="0"/>
        <w:color w:val="000000"/>
        <w:spacing w:val="0"/>
        <w:w w:val="60"/>
        <w:position w:val="0"/>
        <w:sz w:val="40"/>
        <w:szCs w:val="4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0B6105"/>
    <w:multiLevelType w:val="hybridMultilevel"/>
    <w:tmpl w:val="9D5A33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34C76669"/>
    <w:multiLevelType w:val="hybridMultilevel"/>
    <w:tmpl w:val="5442D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C8"/>
    <w:rsid w:val="000236E8"/>
    <w:rsid w:val="000716C8"/>
    <w:rsid w:val="0016445B"/>
    <w:rsid w:val="00347014"/>
    <w:rsid w:val="00537498"/>
    <w:rsid w:val="005745C9"/>
    <w:rsid w:val="00621188"/>
    <w:rsid w:val="007B6699"/>
    <w:rsid w:val="009B0C45"/>
    <w:rsid w:val="009B0C72"/>
    <w:rsid w:val="009E0E62"/>
    <w:rsid w:val="00AA14E4"/>
    <w:rsid w:val="00BB2471"/>
    <w:rsid w:val="00C17280"/>
    <w:rsid w:val="00C44E12"/>
    <w:rsid w:val="00CB244B"/>
    <w:rsid w:val="00D239A4"/>
    <w:rsid w:val="00D31ABE"/>
    <w:rsid w:val="00D53FA2"/>
    <w:rsid w:val="00D94BA7"/>
    <w:rsid w:val="00DB3DC9"/>
    <w:rsid w:val="00DD12D6"/>
    <w:rsid w:val="00E578C7"/>
    <w:rsid w:val="00ED7E61"/>
    <w:rsid w:val="00F07D39"/>
    <w:rsid w:val="00F6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027E"/>
  <w15:docId w15:val="{930F9340-80DF-49A3-9875-D0A43BE9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80"/>
      <w:u w:val="single"/>
    </w:rPr>
  </w:style>
  <w:style w:type="character" w:customStyle="1" w:styleId="3">
    <w:name w:val="Основной текст (3)"/>
    <w:basedOn w:val="a0"/>
    <w:rPr>
      <w:rFonts w:ascii="MS Mincho" w:eastAsia="MS Mincho" w:hAnsi="MS Mincho" w:cs="MS Mincho"/>
      <w:b w:val="0"/>
      <w:bCs w:val="0"/>
      <w:i w:val="0"/>
      <w:iCs w:val="0"/>
      <w:smallCaps w:val="0"/>
      <w:strike w:val="0"/>
      <w:sz w:val="26"/>
      <w:szCs w:val="26"/>
      <w:u w:val="none"/>
    </w:rPr>
  </w:style>
  <w:style w:type="character" w:customStyle="1" w:styleId="3-2pt">
    <w:name w:val="Основной текст (3) + Интервал -2 pt"/>
    <w:basedOn w:val="30"/>
    <w:rPr>
      <w:rFonts w:ascii="MS Mincho" w:eastAsia="MS Mincho" w:hAnsi="MS Mincho" w:cs="MS Mincho"/>
      <w:b w:val="0"/>
      <w:bCs w:val="0"/>
      <w:i w:val="0"/>
      <w:iCs w:val="0"/>
      <w:smallCaps w:val="0"/>
      <w:strike w:val="0"/>
      <w:spacing w:val="-40"/>
      <w:sz w:val="26"/>
      <w:szCs w:val="26"/>
      <w:u w:val="none"/>
      <w:lang w:val="ru-RU" w:eastAsia="ru-RU" w:bidi="ru-RU"/>
    </w:rPr>
  </w:style>
  <w:style w:type="character" w:customStyle="1" w:styleId="8">
    <w:name w:val="Основной текст (8)"/>
    <w:basedOn w:val="a0"/>
    <w:rPr>
      <w:rFonts w:ascii="MS Mincho" w:eastAsia="MS Mincho" w:hAnsi="MS Mincho" w:cs="MS Mincho"/>
      <w:b w:val="0"/>
      <w:bCs w:val="0"/>
      <w:i w:val="0"/>
      <w:iCs w:val="0"/>
      <w:smallCaps w:val="0"/>
      <w:strike w:val="0"/>
      <w:w w:val="100"/>
      <w:sz w:val="24"/>
      <w:szCs w:val="24"/>
      <w:u w:val="none"/>
    </w:rPr>
  </w:style>
  <w:style w:type="character" w:customStyle="1" w:styleId="80">
    <w:name w:val="Основной текст (8)"/>
    <w:basedOn w:val="81"/>
    <w:rPr>
      <w:rFonts w:ascii="MS Mincho" w:eastAsia="MS Mincho" w:hAnsi="MS Mincho" w:cs="MS Mincho"/>
      <w:b/>
      <w:bCs/>
      <w:i w:val="0"/>
      <w:iCs w:val="0"/>
      <w:smallCaps w:val="0"/>
      <w:strike w:val="0"/>
      <w:w w:val="100"/>
      <w:sz w:val="24"/>
      <w:szCs w:val="24"/>
      <w:u w:val="none"/>
    </w:rPr>
  </w:style>
  <w:style w:type="character" w:customStyle="1" w:styleId="2">
    <w:name w:val="Подпись к картинке (2)_"/>
    <w:basedOn w:val="a0"/>
    <w:link w:val="20"/>
    <w:rPr>
      <w:rFonts w:ascii="MS Mincho" w:eastAsia="MS Mincho" w:hAnsi="MS Mincho" w:cs="MS Mincho"/>
      <w:b w:val="0"/>
      <w:bCs w:val="0"/>
      <w:i w:val="0"/>
      <w:iCs w:val="0"/>
      <w:smallCaps w:val="0"/>
      <w:strike w:val="0"/>
      <w:w w:val="80"/>
      <w:sz w:val="28"/>
      <w:szCs w:val="28"/>
      <w:u w:val="none"/>
    </w:rPr>
  </w:style>
  <w:style w:type="character" w:customStyle="1" w:styleId="2SegoeUI11pt100">
    <w:name w:val="Подпись к картинке (2) + Segoe UI;11 pt;Масштаб 100%"/>
    <w:basedOn w:val="2"/>
    <w:rPr>
      <w:rFonts w:ascii="Segoe UI" w:eastAsia="Segoe UI" w:hAnsi="Segoe UI" w:cs="Segoe UI"/>
      <w:b/>
      <w:bCs/>
      <w:i w:val="0"/>
      <w:iCs w:val="0"/>
      <w:smallCaps w:val="0"/>
      <w:strike w:val="0"/>
      <w:color w:val="000000"/>
      <w:spacing w:val="0"/>
      <w:w w:val="100"/>
      <w:position w:val="0"/>
      <w:sz w:val="22"/>
      <w:szCs w:val="22"/>
      <w:u w:val="none"/>
      <w:lang w:val="en-US" w:eastAsia="en-US" w:bidi="en-US"/>
    </w:rPr>
  </w:style>
  <w:style w:type="character" w:customStyle="1" w:styleId="12">
    <w:name w:val="Основной текст (12)_"/>
    <w:basedOn w:val="a0"/>
    <w:link w:val="120"/>
    <w:rPr>
      <w:rFonts w:ascii="Segoe UI" w:eastAsia="Segoe UI" w:hAnsi="Segoe UI" w:cs="Segoe UI"/>
      <w:b w:val="0"/>
      <w:bCs w:val="0"/>
      <w:i w:val="0"/>
      <w:iCs w:val="0"/>
      <w:smallCaps w:val="0"/>
      <w:strike w:val="0"/>
      <w:w w:val="80"/>
      <w:sz w:val="24"/>
      <w:szCs w:val="24"/>
      <w:u w:val="none"/>
    </w:rPr>
  </w:style>
  <w:style w:type="character" w:customStyle="1" w:styleId="31">
    <w:name w:val="Оглавление (3)_"/>
    <w:basedOn w:val="a0"/>
    <w:link w:val="32"/>
    <w:rPr>
      <w:rFonts w:ascii="Segoe UI" w:eastAsia="Segoe UI" w:hAnsi="Segoe UI" w:cs="Segoe UI"/>
      <w:b w:val="0"/>
      <w:bCs w:val="0"/>
      <w:i w:val="0"/>
      <w:iCs w:val="0"/>
      <w:smallCaps w:val="0"/>
      <w:strike w:val="0"/>
      <w:spacing w:val="0"/>
      <w:sz w:val="40"/>
      <w:szCs w:val="40"/>
      <w:u w:val="none"/>
    </w:rPr>
  </w:style>
  <w:style w:type="character" w:customStyle="1" w:styleId="1">
    <w:name w:val="Оглавление 1 Знак"/>
    <w:basedOn w:val="a0"/>
    <w:link w:val="10"/>
    <w:rPr>
      <w:rFonts w:ascii="Segoe UI" w:eastAsia="Segoe UI" w:hAnsi="Segoe UI" w:cs="Segoe UI"/>
      <w:b/>
      <w:bCs/>
      <w:i w:val="0"/>
      <w:iCs w:val="0"/>
      <w:smallCaps w:val="0"/>
      <w:strike w:val="0"/>
      <w:w w:val="60"/>
      <w:sz w:val="40"/>
      <w:szCs w:val="40"/>
      <w:u w:val="none"/>
    </w:rPr>
  </w:style>
  <w:style w:type="character" w:customStyle="1" w:styleId="320">
    <w:name w:val="Заголовок №3 (2)_"/>
    <w:basedOn w:val="a0"/>
    <w:link w:val="321"/>
    <w:rPr>
      <w:rFonts w:ascii="MS Mincho" w:eastAsia="MS Mincho" w:hAnsi="MS Mincho" w:cs="MS Mincho"/>
      <w:b w:val="0"/>
      <w:bCs w:val="0"/>
      <w:i w:val="0"/>
      <w:iCs w:val="0"/>
      <w:smallCaps w:val="0"/>
      <w:strike w:val="0"/>
      <w:sz w:val="28"/>
      <w:szCs w:val="28"/>
      <w:u w:val="none"/>
    </w:rPr>
  </w:style>
  <w:style w:type="character" w:customStyle="1" w:styleId="81">
    <w:name w:val="Основной текст (8)_"/>
    <w:basedOn w:val="a0"/>
    <w:link w:val="82"/>
    <w:rPr>
      <w:rFonts w:ascii="MS Mincho" w:eastAsia="MS Mincho" w:hAnsi="MS Mincho" w:cs="MS Mincho"/>
      <w:b w:val="0"/>
      <w:bCs w:val="0"/>
      <w:i w:val="0"/>
      <w:iCs w:val="0"/>
      <w:smallCaps w:val="0"/>
      <w:strike w:val="0"/>
      <w:w w:val="100"/>
      <w:sz w:val="24"/>
      <w:szCs w:val="24"/>
      <w:u w:val="none"/>
    </w:rPr>
  </w:style>
  <w:style w:type="character" w:customStyle="1" w:styleId="83">
    <w:name w:val="Основной текст (8)"/>
    <w:basedOn w:val="81"/>
    <w:rPr>
      <w:rFonts w:ascii="MS Mincho" w:eastAsia="MS Mincho" w:hAnsi="MS Mincho" w:cs="MS Mincho"/>
      <w:b/>
      <w:bCs/>
      <w:i w:val="0"/>
      <w:iCs w:val="0"/>
      <w:smallCaps w:val="0"/>
      <w:strike w:val="0"/>
      <w:color w:val="000000"/>
      <w:spacing w:val="0"/>
      <w:w w:val="100"/>
      <w:position w:val="0"/>
      <w:sz w:val="24"/>
      <w:szCs w:val="24"/>
      <w:u w:val="none"/>
      <w:lang w:val="en-US" w:eastAsia="en-US" w:bidi="en-US"/>
    </w:rPr>
  </w:style>
  <w:style w:type="character" w:customStyle="1" w:styleId="82pt">
    <w:name w:val="Основной текст (8) + Интервал 2 pt"/>
    <w:basedOn w:val="81"/>
    <w:rPr>
      <w:rFonts w:ascii="MS Mincho" w:eastAsia="MS Mincho" w:hAnsi="MS Mincho" w:cs="MS Mincho"/>
      <w:b/>
      <w:bCs/>
      <w:i w:val="0"/>
      <w:iCs w:val="0"/>
      <w:smallCaps w:val="0"/>
      <w:strike w:val="0"/>
      <w:color w:val="000000"/>
      <w:spacing w:val="50"/>
      <w:w w:val="100"/>
      <w:position w:val="0"/>
      <w:sz w:val="24"/>
      <w:szCs w:val="24"/>
      <w:u w:val="none"/>
      <w:lang w:val="en-US" w:eastAsia="en-US" w:bidi="en-US"/>
    </w:rPr>
  </w:style>
  <w:style w:type="character" w:customStyle="1" w:styleId="9">
    <w:name w:val="Основной текст (9)_"/>
    <w:basedOn w:val="a0"/>
    <w:link w:val="90"/>
    <w:rPr>
      <w:rFonts w:ascii="Segoe UI" w:eastAsia="Segoe UI" w:hAnsi="Segoe UI" w:cs="Segoe UI"/>
      <w:b w:val="0"/>
      <w:bCs w:val="0"/>
      <w:i w:val="0"/>
      <w:iCs w:val="0"/>
      <w:smallCaps w:val="0"/>
      <w:strike w:val="0"/>
      <w:sz w:val="22"/>
      <w:szCs w:val="22"/>
      <w:u w:val="none"/>
    </w:rPr>
  </w:style>
  <w:style w:type="character" w:customStyle="1" w:styleId="30">
    <w:name w:val="Основной текст (3)_"/>
    <w:basedOn w:val="a0"/>
    <w:link w:val="33"/>
    <w:rPr>
      <w:rFonts w:ascii="MS Mincho" w:eastAsia="MS Mincho" w:hAnsi="MS Mincho" w:cs="MS Mincho"/>
      <w:b w:val="0"/>
      <w:bCs w:val="0"/>
      <w:i w:val="0"/>
      <w:iCs w:val="0"/>
      <w:smallCaps w:val="0"/>
      <w:strike w:val="0"/>
      <w:sz w:val="26"/>
      <w:szCs w:val="26"/>
      <w:u w:val="none"/>
    </w:rPr>
  </w:style>
  <w:style w:type="character" w:customStyle="1" w:styleId="6">
    <w:name w:val="Основной текст (6)_"/>
    <w:basedOn w:val="a0"/>
    <w:link w:val="60"/>
    <w:rPr>
      <w:rFonts w:ascii="MS Mincho" w:eastAsia="MS Mincho" w:hAnsi="MS Mincho" w:cs="MS Mincho"/>
      <w:b w:val="0"/>
      <w:bCs w:val="0"/>
      <w:i w:val="0"/>
      <w:iCs w:val="0"/>
      <w:smallCaps w:val="0"/>
      <w:strike w:val="0"/>
      <w:sz w:val="26"/>
      <w:szCs w:val="26"/>
      <w:u w:val="none"/>
    </w:rPr>
  </w:style>
  <w:style w:type="character" w:customStyle="1" w:styleId="11">
    <w:name w:val="Заголовок №1_"/>
    <w:basedOn w:val="a0"/>
    <w:link w:val="13"/>
    <w:rPr>
      <w:rFonts w:ascii="MS Mincho" w:eastAsia="MS Mincho" w:hAnsi="MS Mincho" w:cs="MS Mincho"/>
      <w:b w:val="0"/>
      <w:bCs w:val="0"/>
      <w:i w:val="0"/>
      <w:iCs w:val="0"/>
      <w:smallCaps w:val="0"/>
      <w:strike w:val="0"/>
      <w:w w:val="100"/>
      <w:sz w:val="28"/>
      <w:szCs w:val="28"/>
      <w:u w:val="none"/>
    </w:rPr>
  </w:style>
  <w:style w:type="character" w:customStyle="1" w:styleId="4">
    <w:name w:val="Подпись к картинке (4)_"/>
    <w:basedOn w:val="a0"/>
    <w:link w:val="40"/>
    <w:rPr>
      <w:rFonts w:ascii="Segoe UI" w:eastAsia="Segoe UI" w:hAnsi="Segoe UI" w:cs="Segoe UI"/>
      <w:b w:val="0"/>
      <w:bCs w:val="0"/>
      <w:i w:val="0"/>
      <w:iCs w:val="0"/>
      <w:smallCaps w:val="0"/>
      <w:strike w:val="0"/>
      <w:sz w:val="20"/>
      <w:szCs w:val="20"/>
      <w:u w:val="none"/>
    </w:rPr>
  </w:style>
  <w:style w:type="character" w:customStyle="1" w:styleId="4MSMincho11pt">
    <w:name w:val="Подпись к картинке (4) + MS Mincho;11 pt"/>
    <w:basedOn w:val="4"/>
    <w:rPr>
      <w:rFonts w:ascii="MS Mincho" w:eastAsia="MS Mincho" w:hAnsi="MS Mincho" w:cs="MS Mincho"/>
      <w:b w:val="0"/>
      <w:bCs w:val="0"/>
      <w:i w:val="0"/>
      <w:iCs w:val="0"/>
      <w:smallCaps w:val="0"/>
      <w:strike w:val="0"/>
      <w:color w:val="000000"/>
      <w:spacing w:val="0"/>
      <w:w w:val="100"/>
      <w:position w:val="0"/>
      <w:sz w:val="22"/>
      <w:szCs w:val="22"/>
      <w:u w:val="none"/>
      <w:lang w:val="en-US" w:eastAsia="en-US" w:bidi="en-US"/>
    </w:rPr>
  </w:style>
  <w:style w:type="character" w:customStyle="1" w:styleId="5">
    <w:name w:val="Подпись к картинке (5)_"/>
    <w:basedOn w:val="a0"/>
    <w:link w:val="50"/>
    <w:rPr>
      <w:rFonts w:ascii="David" w:eastAsia="David" w:hAnsi="David" w:cs="David"/>
      <w:b w:val="0"/>
      <w:bCs w:val="0"/>
      <w:i w:val="0"/>
      <w:iCs w:val="0"/>
      <w:smallCaps w:val="0"/>
      <w:strike w:val="0"/>
      <w:sz w:val="15"/>
      <w:szCs w:val="15"/>
      <w:u w:val="none"/>
    </w:rPr>
  </w:style>
  <w:style w:type="character" w:customStyle="1" w:styleId="34">
    <w:name w:val="Подпись к картинке (3)_"/>
    <w:basedOn w:val="a0"/>
    <w:link w:val="35"/>
    <w:rPr>
      <w:rFonts w:ascii="MS Mincho" w:eastAsia="MS Mincho" w:hAnsi="MS Mincho" w:cs="MS Mincho"/>
      <w:b w:val="0"/>
      <w:bCs w:val="0"/>
      <w:i w:val="0"/>
      <w:iCs w:val="0"/>
      <w:smallCaps w:val="0"/>
      <w:strike w:val="0"/>
      <w:w w:val="100"/>
      <w:sz w:val="22"/>
      <w:szCs w:val="22"/>
      <w:u w:val="none"/>
    </w:rPr>
  </w:style>
  <w:style w:type="character" w:customStyle="1" w:styleId="330">
    <w:name w:val="Заголовок №3 (3)_"/>
    <w:basedOn w:val="a0"/>
    <w:link w:val="331"/>
    <w:rPr>
      <w:rFonts w:ascii="MS Mincho" w:eastAsia="MS Mincho" w:hAnsi="MS Mincho" w:cs="MS Mincho"/>
      <w:b w:val="0"/>
      <w:bCs w:val="0"/>
      <w:i w:val="0"/>
      <w:iCs w:val="0"/>
      <w:smallCaps w:val="0"/>
      <w:strike w:val="0"/>
      <w:w w:val="100"/>
      <w:sz w:val="28"/>
      <w:szCs w:val="28"/>
      <w:u w:val="none"/>
    </w:rPr>
  </w:style>
  <w:style w:type="character" w:customStyle="1" w:styleId="8SegoeUI11pt">
    <w:name w:val="Основной текст (8) + Segoe UI;11 pt"/>
    <w:basedOn w:val="81"/>
    <w:rPr>
      <w:rFonts w:ascii="Segoe UI" w:eastAsia="Segoe UI" w:hAnsi="Segoe UI" w:cs="Segoe UI"/>
      <w:b/>
      <w:bCs/>
      <w:i w:val="0"/>
      <w:iCs w:val="0"/>
      <w:smallCaps w:val="0"/>
      <w:strike w:val="0"/>
      <w:color w:val="000000"/>
      <w:spacing w:val="0"/>
      <w:w w:val="100"/>
      <w:position w:val="0"/>
      <w:sz w:val="22"/>
      <w:szCs w:val="22"/>
      <w:u w:val="none"/>
      <w:lang w:val="en-US" w:eastAsia="en-US" w:bidi="en-US"/>
    </w:rPr>
  </w:style>
  <w:style w:type="character" w:customStyle="1" w:styleId="100">
    <w:name w:val="Основной текст (10)_"/>
    <w:basedOn w:val="a0"/>
    <w:link w:val="101"/>
    <w:rPr>
      <w:rFonts w:ascii="Segoe UI" w:eastAsia="Segoe UI" w:hAnsi="Segoe UI" w:cs="Segoe UI"/>
      <w:b w:val="0"/>
      <w:bCs w:val="0"/>
      <w:i w:val="0"/>
      <w:iCs w:val="0"/>
      <w:smallCaps w:val="0"/>
      <w:strike w:val="0"/>
      <w:sz w:val="20"/>
      <w:szCs w:val="20"/>
      <w:u w:val="none"/>
    </w:rPr>
  </w:style>
  <w:style w:type="character" w:customStyle="1" w:styleId="110">
    <w:name w:val="Основной текст (11)_"/>
    <w:basedOn w:val="a0"/>
    <w:link w:val="111"/>
    <w:rPr>
      <w:rFonts w:ascii="MS Mincho" w:eastAsia="MS Mincho" w:hAnsi="MS Mincho" w:cs="MS Mincho"/>
      <w:b w:val="0"/>
      <w:bCs w:val="0"/>
      <w:i w:val="0"/>
      <w:iCs w:val="0"/>
      <w:smallCaps w:val="0"/>
      <w:strike w:val="0"/>
      <w:w w:val="100"/>
      <w:sz w:val="24"/>
      <w:szCs w:val="24"/>
      <w:u w:val="none"/>
    </w:rPr>
  </w:style>
  <w:style w:type="character" w:customStyle="1" w:styleId="9MSMincho12pt">
    <w:name w:val="Основной текст (9) + MS Mincho;12 pt"/>
    <w:basedOn w:val="9"/>
    <w:rPr>
      <w:rFonts w:ascii="MS Mincho" w:eastAsia="MS Mincho" w:hAnsi="MS Mincho" w:cs="MS Mincho"/>
      <w:b w:val="0"/>
      <w:bCs w:val="0"/>
      <w:i w:val="0"/>
      <w:iCs w:val="0"/>
      <w:smallCaps w:val="0"/>
      <w:strike w:val="0"/>
      <w:color w:val="000000"/>
      <w:spacing w:val="0"/>
      <w:w w:val="100"/>
      <w:position w:val="0"/>
      <w:sz w:val="24"/>
      <w:szCs w:val="24"/>
      <w:u w:val="none"/>
      <w:lang w:val="en-US" w:eastAsia="en-US" w:bidi="en-US"/>
    </w:rPr>
  </w:style>
  <w:style w:type="character" w:customStyle="1" w:styleId="36">
    <w:name w:val="Заголовок №3_"/>
    <w:basedOn w:val="a0"/>
    <w:link w:val="37"/>
    <w:rPr>
      <w:rFonts w:ascii="MS Mincho" w:eastAsia="MS Mincho" w:hAnsi="MS Mincho" w:cs="MS Mincho"/>
      <w:b w:val="0"/>
      <w:bCs w:val="0"/>
      <w:i w:val="0"/>
      <w:iCs w:val="0"/>
      <w:smallCaps w:val="0"/>
      <w:strike w:val="0"/>
      <w:sz w:val="34"/>
      <w:szCs w:val="34"/>
      <w:u w:val="none"/>
    </w:rPr>
  </w:style>
  <w:style w:type="character" w:customStyle="1" w:styleId="21">
    <w:name w:val="Основной текст (2)_"/>
    <w:basedOn w:val="a0"/>
    <w:link w:val="22"/>
    <w:rPr>
      <w:rFonts w:ascii="MS Mincho" w:eastAsia="MS Mincho" w:hAnsi="MS Mincho" w:cs="MS Mincho"/>
      <w:b w:val="0"/>
      <w:bCs w:val="0"/>
      <w:i w:val="0"/>
      <w:iCs w:val="0"/>
      <w:smallCaps w:val="0"/>
      <w:strike w:val="0"/>
      <w:sz w:val="22"/>
      <w:szCs w:val="22"/>
      <w:u w:val="none"/>
    </w:rPr>
  </w:style>
  <w:style w:type="character" w:customStyle="1" w:styleId="2Gulim23pt">
    <w:name w:val="Основной текст (2) + Gulim;23 pt"/>
    <w:basedOn w:val="21"/>
    <w:rPr>
      <w:rFonts w:ascii="Gulim" w:eastAsia="Gulim" w:hAnsi="Gulim" w:cs="Gulim"/>
      <w:b/>
      <w:bCs/>
      <w:i w:val="0"/>
      <w:iCs w:val="0"/>
      <w:smallCaps w:val="0"/>
      <w:strike w:val="0"/>
      <w:color w:val="000000"/>
      <w:spacing w:val="0"/>
      <w:w w:val="100"/>
      <w:position w:val="0"/>
      <w:sz w:val="46"/>
      <w:szCs w:val="46"/>
      <w:u w:val="none"/>
      <w:lang w:val="en-US" w:eastAsia="en-US" w:bidi="en-US"/>
    </w:rPr>
  </w:style>
  <w:style w:type="character" w:customStyle="1" w:styleId="2Calibri85pt">
    <w:name w:val="Основной текст (2) + Calibri;8.5 pt"/>
    <w:basedOn w:val="21"/>
    <w:rPr>
      <w:rFonts w:ascii="Calibri" w:eastAsia="Calibri" w:hAnsi="Calibri" w:cs="Calibri"/>
      <w:b w:val="0"/>
      <w:bCs w:val="0"/>
      <w:i w:val="0"/>
      <w:iCs w:val="0"/>
      <w:smallCaps w:val="0"/>
      <w:strike w:val="0"/>
      <w:color w:val="000000"/>
      <w:spacing w:val="0"/>
      <w:w w:val="100"/>
      <w:position w:val="0"/>
      <w:sz w:val="17"/>
      <w:szCs w:val="17"/>
      <w:u w:val="none"/>
      <w:lang w:val="en-US" w:eastAsia="en-US" w:bidi="en-US"/>
    </w:rPr>
  </w:style>
  <w:style w:type="character" w:customStyle="1" w:styleId="2CourierNew72pt">
    <w:name w:val="Основной текст (2) + Courier New;72 pt"/>
    <w:basedOn w:val="21"/>
    <w:rPr>
      <w:rFonts w:ascii="Courier New" w:eastAsia="Courier New" w:hAnsi="Courier New" w:cs="Courier New"/>
      <w:b w:val="0"/>
      <w:bCs w:val="0"/>
      <w:i w:val="0"/>
      <w:iCs w:val="0"/>
      <w:smallCaps w:val="0"/>
      <w:strike w:val="0"/>
      <w:color w:val="000000"/>
      <w:spacing w:val="0"/>
      <w:w w:val="100"/>
      <w:position w:val="0"/>
      <w:sz w:val="144"/>
      <w:szCs w:val="144"/>
      <w:u w:val="none"/>
      <w:lang w:val="en-US" w:eastAsia="en-US" w:bidi="en-US"/>
    </w:rPr>
  </w:style>
  <w:style w:type="paragraph" w:customStyle="1" w:styleId="33">
    <w:name w:val="Основной текст (3)"/>
    <w:basedOn w:val="a"/>
    <w:link w:val="30"/>
    <w:pPr>
      <w:shd w:val="clear" w:color="auto" w:fill="FFFFFF"/>
      <w:spacing w:line="0" w:lineRule="atLeast"/>
    </w:pPr>
    <w:rPr>
      <w:rFonts w:ascii="MS Mincho" w:eastAsia="MS Mincho" w:hAnsi="MS Mincho" w:cs="MS Mincho"/>
      <w:sz w:val="26"/>
      <w:szCs w:val="26"/>
    </w:rPr>
  </w:style>
  <w:style w:type="paragraph" w:customStyle="1" w:styleId="82">
    <w:name w:val="Основной текст (8)"/>
    <w:basedOn w:val="a"/>
    <w:link w:val="81"/>
    <w:pPr>
      <w:shd w:val="clear" w:color="auto" w:fill="FFFFFF"/>
      <w:spacing w:line="0" w:lineRule="atLeast"/>
    </w:pPr>
    <w:rPr>
      <w:rFonts w:ascii="MS Mincho" w:eastAsia="MS Mincho" w:hAnsi="MS Mincho" w:cs="MS Mincho"/>
    </w:rPr>
  </w:style>
  <w:style w:type="paragraph" w:customStyle="1" w:styleId="20">
    <w:name w:val="Подпись к картинке (2)"/>
    <w:basedOn w:val="a"/>
    <w:link w:val="2"/>
    <w:pPr>
      <w:shd w:val="clear" w:color="auto" w:fill="FFFFFF"/>
      <w:spacing w:line="0" w:lineRule="atLeast"/>
    </w:pPr>
    <w:rPr>
      <w:rFonts w:ascii="MS Mincho" w:eastAsia="MS Mincho" w:hAnsi="MS Mincho" w:cs="MS Mincho"/>
      <w:w w:val="80"/>
      <w:sz w:val="28"/>
      <w:szCs w:val="28"/>
    </w:rPr>
  </w:style>
  <w:style w:type="paragraph" w:customStyle="1" w:styleId="120">
    <w:name w:val="Основной текст (12)"/>
    <w:basedOn w:val="a"/>
    <w:link w:val="12"/>
    <w:pPr>
      <w:shd w:val="clear" w:color="auto" w:fill="FFFFFF"/>
      <w:spacing w:line="0" w:lineRule="atLeast"/>
    </w:pPr>
    <w:rPr>
      <w:rFonts w:ascii="Segoe UI" w:eastAsia="Segoe UI" w:hAnsi="Segoe UI" w:cs="Segoe UI"/>
      <w:w w:val="80"/>
    </w:rPr>
  </w:style>
  <w:style w:type="paragraph" w:customStyle="1" w:styleId="32">
    <w:name w:val="Оглавление (3)"/>
    <w:basedOn w:val="a"/>
    <w:link w:val="31"/>
    <w:pPr>
      <w:shd w:val="clear" w:color="auto" w:fill="FFFFFF"/>
      <w:spacing w:line="0" w:lineRule="atLeast"/>
      <w:jc w:val="both"/>
    </w:pPr>
    <w:rPr>
      <w:rFonts w:ascii="Segoe UI" w:eastAsia="Segoe UI" w:hAnsi="Segoe UI" w:cs="Segoe UI"/>
      <w:sz w:val="40"/>
      <w:szCs w:val="40"/>
    </w:rPr>
  </w:style>
  <w:style w:type="paragraph" w:styleId="10">
    <w:name w:val="toc 1"/>
    <w:basedOn w:val="a"/>
    <w:link w:val="1"/>
    <w:autoRedefine/>
    <w:uiPriority w:val="39"/>
    <w:pPr>
      <w:shd w:val="clear" w:color="auto" w:fill="FFFFFF"/>
      <w:spacing w:line="0" w:lineRule="atLeast"/>
      <w:jc w:val="both"/>
    </w:pPr>
    <w:rPr>
      <w:rFonts w:ascii="Segoe UI" w:eastAsia="Segoe UI" w:hAnsi="Segoe UI" w:cs="Segoe UI"/>
      <w:b/>
      <w:bCs/>
      <w:w w:val="60"/>
      <w:sz w:val="40"/>
      <w:szCs w:val="40"/>
    </w:rPr>
  </w:style>
  <w:style w:type="paragraph" w:customStyle="1" w:styleId="321">
    <w:name w:val="Заголовок №3 (2)"/>
    <w:basedOn w:val="a"/>
    <w:link w:val="320"/>
    <w:pPr>
      <w:shd w:val="clear" w:color="auto" w:fill="FFFFFF"/>
      <w:spacing w:line="0" w:lineRule="atLeast"/>
      <w:outlineLvl w:val="2"/>
    </w:pPr>
    <w:rPr>
      <w:rFonts w:ascii="MS Mincho" w:eastAsia="MS Mincho" w:hAnsi="MS Mincho" w:cs="MS Mincho"/>
      <w:sz w:val="28"/>
      <w:szCs w:val="28"/>
    </w:rPr>
  </w:style>
  <w:style w:type="paragraph" w:customStyle="1" w:styleId="90">
    <w:name w:val="Основной текст (9)"/>
    <w:basedOn w:val="a"/>
    <w:link w:val="9"/>
    <w:pPr>
      <w:shd w:val="clear" w:color="auto" w:fill="FFFFFF"/>
      <w:spacing w:line="264" w:lineRule="exact"/>
    </w:pPr>
    <w:rPr>
      <w:rFonts w:ascii="Segoe UI" w:eastAsia="Segoe UI" w:hAnsi="Segoe UI" w:cs="Segoe UI"/>
      <w:sz w:val="22"/>
      <w:szCs w:val="22"/>
    </w:rPr>
  </w:style>
  <w:style w:type="paragraph" w:customStyle="1" w:styleId="60">
    <w:name w:val="Основной текст (6)"/>
    <w:basedOn w:val="a"/>
    <w:link w:val="6"/>
    <w:pPr>
      <w:shd w:val="clear" w:color="auto" w:fill="FFFFFF"/>
      <w:spacing w:line="0" w:lineRule="atLeast"/>
    </w:pPr>
    <w:rPr>
      <w:rFonts w:ascii="MS Mincho" w:eastAsia="MS Mincho" w:hAnsi="MS Mincho" w:cs="MS Mincho"/>
      <w:sz w:val="26"/>
      <w:szCs w:val="26"/>
    </w:rPr>
  </w:style>
  <w:style w:type="paragraph" w:customStyle="1" w:styleId="13">
    <w:name w:val="Заголовок №1"/>
    <w:basedOn w:val="a"/>
    <w:link w:val="11"/>
    <w:pPr>
      <w:shd w:val="clear" w:color="auto" w:fill="FFFFFF"/>
      <w:spacing w:line="0" w:lineRule="atLeast"/>
      <w:outlineLvl w:val="0"/>
    </w:pPr>
    <w:rPr>
      <w:rFonts w:ascii="MS Mincho" w:eastAsia="MS Mincho" w:hAnsi="MS Mincho" w:cs="MS Mincho"/>
      <w:sz w:val="28"/>
      <w:szCs w:val="28"/>
    </w:rPr>
  </w:style>
  <w:style w:type="paragraph" w:customStyle="1" w:styleId="40">
    <w:name w:val="Подпись к картинке (4)"/>
    <w:basedOn w:val="a"/>
    <w:link w:val="4"/>
    <w:pPr>
      <w:shd w:val="clear" w:color="auto" w:fill="FFFFFF"/>
      <w:spacing w:line="0" w:lineRule="atLeast"/>
    </w:pPr>
    <w:rPr>
      <w:rFonts w:ascii="Segoe UI" w:eastAsia="Segoe UI" w:hAnsi="Segoe UI" w:cs="Segoe UI"/>
      <w:sz w:val="20"/>
      <w:szCs w:val="20"/>
    </w:rPr>
  </w:style>
  <w:style w:type="paragraph" w:customStyle="1" w:styleId="50">
    <w:name w:val="Подпись к картинке (5)"/>
    <w:basedOn w:val="a"/>
    <w:link w:val="5"/>
    <w:pPr>
      <w:shd w:val="clear" w:color="auto" w:fill="FFFFFF"/>
      <w:spacing w:line="0" w:lineRule="atLeast"/>
      <w:jc w:val="both"/>
    </w:pPr>
    <w:rPr>
      <w:rFonts w:ascii="David" w:eastAsia="David" w:hAnsi="David" w:cs="David"/>
      <w:sz w:val="15"/>
      <w:szCs w:val="15"/>
    </w:rPr>
  </w:style>
  <w:style w:type="paragraph" w:customStyle="1" w:styleId="35">
    <w:name w:val="Подпись к картинке (3)"/>
    <w:basedOn w:val="a"/>
    <w:link w:val="34"/>
    <w:pPr>
      <w:shd w:val="clear" w:color="auto" w:fill="FFFFFF"/>
      <w:spacing w:line="0" w:lineRule="atLeast"/>
    </w:pPr>
    <w:rPr>
      <w:rFonts w:ascii="MS Mincho" w:eastAsia="MS Mincho" w:hAnsi="MS Mincho" w:cs="MS Mincho"/>
      <w:sz w:val="22"/>
      <w:szCs w:val="22"/>
    </w:rPr>
  </w:style>
  <w:style w:type="paragraph" w:customStyle="1" w:styleId="331">
    <w:name w:val="Заголовок №3 (3)"/>
    <w:basedOn w:val="a"/>
    <w:link w:val="330"/>
    <w:pPr>
      <w:shd w:val="clear" w:color="auto" w:fill="FFFFFF"/>
      <w:spacing w:line="0" w:lineRule="atLeast"/>
      <w:outlineLvl w:val="2"/>
    </w:pPr>
    <w:rPr>
      <w:rFonts w:ascii="MS Mincho" w:eastAsia="MS Mincho" w:hAnsi="MS Mincho" w:cs="MS Mincho"/>
      <w:sz w:val="28"/>
      <w:szCs w:val="28"/>
    </w:rPr>
  </w:style>
  <w:style w:type="paragraph" w:customStyle="1" w:styleId="101">
    <w:name w:val="Основной текст (10)"/>
    <w:basedOn w:val="a"/>
    <w:link w:val="100"/>
    <w:pPr>
      <w:shd w:val="clear" w:color="auto" w:fill="FFFFFF"/>
      <w:spacing w:line="0" w:lineRule="atLeast"/>
    </w:pPr>
    <w:rPr>
      <w:rFonts w:ascii="Segoe UI" w:eastAsia="Segoe UI" w:hAnsi="Segoe UI" w:cs="Segoe UI"/>
      <w:sz w:val="20"/>
      <w:szCs w:val="20"/>
    </w:rPr>
  </w:style>
  <w:style w:type="paragraph" w:customStyle="1" w:styleId="111">
    <w:name w:val="Основной текст (11)"/>
    <w:basedOn w:val="a"/>
    <w:link w:val="110"/>
    <w:pPr>
      <w:shd w:val="clear" w:color="auto" w:fill="FFFFFF"/>
      <w:spacing w:line="0" w:lineRule="atLeast"/>
    </w:pPr>
    <w:rPr>
      <w:rFonts w:ascii="MS Mincho" w:eastAsia="MS Mincho" w:hAnsi="MS Mincho" w:cs="MS Mincho"/>
    </w:rPr>
  </w:style>
  <w:style w:type="paragraph" w:customStyle="1" w:styleId="37">
    <w:name w:val="Заголовок №3"/>
    <w:basedOn w:val="a"/>
    <w:link w:val="36"/>
    <w:pPr>
      <w:shd w:val="clear" w:color="auto" w:fill="FFFFFF"/>
      <w:spacing w:line="0" w:lineRule="atLeast"/>
      <w:outlineLvl w:val="2"/>
    </w:pPr>
    <w:rPr>
      <w:rFonts w:ascii="MS Mincho" w:eastAsia="MS Mincho" w:hAnsi="MS Mincho" w:cs="MS Mincho"/>
      <w:sz w:val="34"/>
      <w:szCs w:val="34"/>
    </w:rPr>
  </w:style>
  <w:style w:type="paragraph" w:customStyle="1" w:styleId="22">
    <w:name w:val="Основной текст (2)"/>
    <w:basedOn w:val="a"/>
    <w:link w:val="21"/>
    <w:pPr>
      <w:shd w:val="clear" w:color="auto" w:fill="FFFFFF"/>
      <w:spacing w:line="317" w:lineRule="exact"/>
      <w:ind w:hanging="260"/>
      <w:jc w:val="both"/>
    </w:pPr>
    <w:rPr>
      <w:rFonts w:ascii="MS Mincho" w:eastAsia="MS Mincho" w:hAnsi="MS Mincho" w:cs="MS Mincho"/>
      <w:sz w:val="22"/>
      <w:szCs w:val="22"/>
    </w:rPr>
  </w:style>
  <w:style w:type="paragraph" w:styleId="38">
    <w:name w:val="toc 3"/>
    <w:basedOn w:val="a"/>
    <w:autoRedefine/>
    <w:uiPriority w:val="39"/>
    <w:pPr>
      <w:shd w:val="clear" w:color="auto" w:fill="FFFFFF"/>
      <w:spacing w:line="0" w:lineRule="atLeast"/>
      <w:jc w:val="both"/>
    </w:pPr>
    <w:rPr>
      <w:rFonts w:ascii="Segoe UI" w:eastAsia="Segoe UI" w:hAnsi="Segoe UI" w:cs="Segoe UI"/>
      <w:b/>
      <w:bCs/>
      <w:w w:val="60"/>
      <w:sz w:val="40"/>
      <w:szCs w:val="40"/>
    </w:rPr>
  </w:style>
  <w:style w:type="paragraph" w:styleId="a4">
    <w:name w:val="header"/>
    <w:basedOn w:val="a"/>
    <w:link w:val="a5"/>
    <w:uiPriority w:val="99"/>
    <w:unhideWhenUsed/>
    <w:rsid w:val="00DB3DC9"/>
    <w:pPr>
      <w:tabs>
        <w:tab w:val="center" w:pos="4677"/>
        <w:tab w:val="right" w:pos="9355"/>
      </w:tabs>
    </w:pPr>
  </w:style>
  <w:style w:type="character" w:customStyle="1" w:styleId="a5">
    <w:name w:val="Верхний колонтитул Знак"/>
    <w:basedOn w:val="a0"/>
    <w:link w:val="a4"/>
    <w:uiPriority w:val="99"/>
    <w:rsid w:val="00DB3DC9"/>
    <w:rPr>
      <w:color w:val="000000"/>
    </w:rPr>
  </w:style>
  <w:style w:type="paragraph" w:styleId="a6">
    <w:name w:val="footer"/>
    <w:basedOn w:val="a"/>
    <w:link w:val="a7"/>
    <w:uiPriority w:val="99"/>
    <w:unhideWhenUsed/>
    <w:rsid w:val="00DB3DC9"/>
    <w:pPr>
      <w:tabs>
        <w:tab w:val="center" w:pos="4677"/>
        <w:tab w:val="right" w:pos="9355"/>
      </w:tabs>
    </w:pPr>
  </w:style>
  <w:style w:type="character" w:customStyle="1" w:styleId="a7">
    <w:name w:val="Нижний колонтитул Знак"/>
    <w:basedOn w:val="a0"/>
    <w:link w:val="a6"/>
    <w:uiPriority w:val="99"/>
    <w:rsid w:val="00DB3DC9"/>
    <w:rPr>
      <w:color w:val="000000"/>
    </w:rPr>
  </w:style>
  <w:style w:type="table" w:styleId="a8">
    <w:name w:val="Table Grid"/>
    <w:basedOn w:val="a1"/>
    <w:uiPriority w:val="39"/>
    <w:rsid w:val="00164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ALEXAK~1\AppData\Local\Temp\FineReader12.00\media\image3.jpeg"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file:///C:\Users\ALEXAK~1\AppData\Local\Temp\FineReader12.00\media\image5.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1070</Words>
  <Characters>6102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 Kolobov</dc:creator>
  <cp:lastModifiedBy>-</cp:lastModifiedBy>
  <cp:revision>2</cp:revision>
  <cp:lastPrinted>2023-06-06T09:49:00Z</cp:lastPrinted>
  <dcterms:created xsi:type="dcterms:W3CDTF">2023-06-06T11:20:00Z</dcterms:created>
  <dcterms:modified xsi:type="dcterms:W3CDTF">2023-06-06T11:20:00Z</dcterms:modified>
</cp:coreProperties>
</file>